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63" w:rsidRPr="00460F48" w:rsidRDefault="008D0B63" w:rsidP="008D0B63">
      <w:pPr>
        <w:pStyle w:val="1"/>
        <w:spacing w:before="0" w:after="0" w:line="360" w:lineRule="auto"/>
        <w:rPr>
          <w:rFonts w:ascii="Times New Roman" w:hAnsi="Times New Roman"/>
          <w:color w:val="auto"/>
        </w:rPr>
      </w:pPr>
      <w:r w:rsidRPr="00460F48">
        <w:rPr>
          <w:rFonts w:ascii="Times New Roman" w:hAnsi="Times New Roman"/>
          <w:color w:val="auto"/>
        </w:rPr>
        <w:t>КУРГАНСКАЯ ОБЛАСТЬ</w:t>
      </w:r>
    </w:p>
    <w:p w:rsidR="008D0B63" w:rsidRPr="00460F48" w:rsidRDefault="008D0B63" w:rsidP="008D0B63">
      <w:pPr>
        <w:spacing w:line="360" w:lineRule="auto"/>
        <w:jc w:val="center"/>
        <w:rPr>
          <w:b/>
        </w:rPr>
      </w:pPr>
      <w:r w:rsidRPr="00460F48">
        <w:rPr>
          <w:b/>
        </w:rPr>
        <w:t>ШУМИХИНСКИЙ  РАЙОН</w:t>
      </w:r>
    </w:p>
    <w:p w:rsidR="008D0B63" w:rsidRPr="00460F48" w:rsidRDefault="008D0B63" w:rsidP="008D0B63">
      <w:pPr>
        <w:spacing w:line="360" w:lineRule="auto"/>
        <w:rPr>
          <w:b/>
        </w:rPr>
      </w:pPr>
    </w:p>
    <w:p w:rsidR="008D0B63" w:rsidRPr="00460F48" w:rsidRDefault="008D0B63" w:rsidP="008D0B63">
      <w:pPr>
        <w:pStyle w:val="3"/>
        <w:spacing w:before="0" w:after="0" w:line="360" w:lineRule="auto"/>
        <w:rPr>
          <w:rFonts w:ascii="Times New Roman" w:hAnsi="Times New Roman"/>
          <w:color w:val="auto"/>
        </w:rPr>
      </w:pPr>
      <w:r>
        <w:rPr>
          <w:rFonts w:ascii="Times New Roman" w:hAnsi="Times New Roman"/>
          <w:color w:val="auto"/>
        </w:rPr>
        <w:t>АДМИНИСТРАЦИЯ КУШМЯНСКОГО СЕЛЬСОВЕТА</w:t>
      </w:r>
    </w:p>
    <w:p w:rsidR="008D0B63" w:rsidRPr="00460F48" w:rsidRDefault="008D0B63" w:rsidP="008D0B63">
      <w:pPr>
        <w:spacing w:line="360" w:lineRule="auto"/>
        <w:jc w:val="center"/>
        <w:rPr>
          <w:b/>
        </w:rPr>
      </w:pPr>
    </w:p>
    <w:p w:rsidR="008D0B63" w:rsidRPr="00460F48" w:rsidRDefault="008D0B63" w:rsidP="008D0B63">
      <w:pPr>
        <w:pStyle w:val="2"/>
        <w:spacing w:before="0" w:after="0" w:line="360" w:lineRule="auto"/>
        <w:rPr>
          <w:rFonts w:ascii="Times New Roman" w:hAnsi="Times New Roman"/>
          <w:color w:val="auto"/>
        </w:rPr>
      </w:pPr>
      <w:r w:rsidRPr="00460F48">
        <w:rPr>
          <w:rFonts w:ascii="Times New Roman" w:hAnsi="Times New Roman"/>
          <w:color w:val="auto"/>
        </w:rPr>
        <w:t>ПОСТАНОВЛЕНИЕ</w:t>
      </w:r>
    </w:p>
    <w:p w:rsidR="008D0B63" w:rsidRPr="004621C6" w:rsidRDefault="008D0B63" w:rsidP="008D0B63">
      <w:pPr>
        <w:tabs>
          <w:tab w:val="left" w:pos="1605"/>
        </w:tabs>
        <w:ind w:left="851"/>
        <w:contextualSpacing/>
        <w:jc w:val="both"/>
      </w:pPr>
    </w:p>
    <w:p w:rsidR="008D0B63" w:rsidRPr="004621C6" w:rsidRDefault="008D0B63" w:rsidP="008D0B63">
      <w:pPr>
        <w:tabs>
          <w:tab w:val="left" w:pos="1605"/>
        </w:tabs>
        <w:ind w:left="851"/>
        <w:contextualSpacing/>
        <w:jc w:val="both"/>
      </w:pPr>
    </w:p>
    <w:p w:rsidR="008D0B63" w:rsidRDefault="008D0B63" w:rsidP="008D0B63">
      <w:pPr>
        <w:tabs>
          <w:tab w:val="left" w:pos="1605"/>
        </w:tabs>
        <w:contextualSpacing/>
        <w:jc w:val="both"/>
      </w:pPr>
      <w:r w:rsidRPr="004621C6">
        <w:t xml:space="preserve">от </w:t>
      </w:r>
      <w:r>
        <w:t>19</w:t>
      </w:r>
      <w:r w:rsidR="00D93DD6">
        <w:t xml:space="preserve"> августа </w:t>
      </w:r>
      <w:r w:rsidRPr="004621C6">
        <w:t>201</w:t>
      </w:r>
      <w:r>
        <w:t>3</w:t>
      </w:r>
      <w:r w:rsidRPr="004621C6">
        <w:t xml:space="preserve"> г</w:t>
      </w:r>
      <w:r>
        <w:t>.  №63</w:t>
      </w:r>
      <w:r w:rsidRPr="004621C6">
        <w:t xml:space="preserve"> </w:t>
      </w:r>
    </w:p>
    <w:p w:rsidR="008D0B63" w:rsidRPr="004621C6" w:rsidRDefault="008D0B63" w:rsidP="008D0B63">
      <w:pPr>
        <w:tabs>
          <w:tab w:val="left" w:pos="1605"/>
        </w:tabs>
        <w:contextualSpacing/>
        <w:jc w:val="both"/>
      </w:pPr>
      <w:r>
        <w:t xml:space="preserve">     с.</w:t>
      </w:r>
      <w:r w:rsidR="00D93DD6">
        <w:t xml:space="preserve"> </w:t>
      </w:r>
      <w:r>
        <w:t>Кушма</w:t>
      </w:r>
    </w:p>
    <w:p w:rsidR="008D0B63" w:rsidRDefault="008D0B63" w:rsidP="008D0B63">
      <w:pPr>
        <w:pStyle w:val="western"/>
        <w:spacing w:before="0" w:beforeAutospacing="0" w:after="0" w:afterAutospacing="0"/>
        <w:ind w:left="5760"/>
        <w:rPr>
          <w:rFonts w:ascii="Arial" w:hAnsi="Arial" w:cs="Arial"/>
        </w:rPr>
      </w:pPr>
    </w:p>
    <w:p w:rsidR="008D0B63" w:rsidRDefault="008D0B63" w:rsidP="008D0B63">
      <w:pPr>
        <w:pStyle w:val="western"/>
        <w:spacing w:before="0" w:beforeAutospacing="0" w:after="0" w:afterAutospacing="0"/>
        <w:ind w:left="5760"/>
        <w:rPr>
          <w:rFonts w:ascii="Arial" w:hAnsi="Arial" w:cs="Arial"/>
        </w:rPr>
      </w:pPr>
    </w:p>
    <w:p w:rsidR="008D0B63" w:rsidRPr="00B42450" w:rsidRDefault="008D0B63" w:rsidP="008D0B63">
      <w:pPr>
        <w:pStyle w:val="western"/>
        <w:spacing w:before="0" w:beforeAutospacing="0" w:after="0" w:afterAutospacing="0"/>
        <w:ind w:left="5760"/>
        <w:rPr>
          <w:rFonts w:ascii="Arial" w:hAnsi="Arial" w:cs="Arial"/>
        </w:rPr>
      </w:pPr>
    </w:p>
    <w:p w:rsidR="008D0B63" w:rsidRPr="00460F48" w:rsidRDefault="008D0B63" w:rsidP="008D0B63">
      <w:pPr>
        <w:pStyle w:val="western"/>
        <w:spacing w:before="0" w:beforeAutospacing="0" w:after="0" w:afterAutospacing="0"/>
        <w:ind w:right="-1"/>
        <w:jc w:val="center"/>
      </w:pPr>
      <w:r>
        <w:rPr>
          <w:b/>
          <w:bCs/>
        </w:rPr>
        <w:t>Об утверждении а</w:t>
      </w:r>
      <w:r w:rsidRPr="00460F48">
        <w:rPr>
          <w:b/>
          <w:bCs/>
        </w:rPr>
        <w:t xml:space="preserve">дминистративного регламента </w:t>
      </w:r>
      <w:r w:rsidRPr="00460F48">
        <w:rPr>
          <w:b/>
          <w:color w:val="000000"/>
          <w:spacing w:val="-1"/>
        </w:rPr>
        <w:t>п</w:t>
      </w:r>
      <w:r w:rsidRPr="00460F48">
        <w:rPr>
          <w:b/>
        </w:rPr>
        <w:t>о предоставлению муниципальной услуги</w:t>
      </w:r>
      <w:r w:rsidRPr="00460F48">
        <w:rPr>
          <w:b/>
          <w:bCs/>
        </w:rPr>
        <w:t xml:space="preserve"> </w:t>
      </w:r>
      <w:bookmarkStart w:id="0" w:name="YANDEX_1"/>
      <w:bookmarkEnd w:id="0"/>
      <w:r w:rsidRPr="00460F48">
        <w:rPr>
          <w:b/>
          <w:bCs/>
        </w:rPr>
        <w:t>«Прием заявлений и выдача документов о согласовании переустройства и (или) перепланировки жилого помещения»</w:t>
      </w:r>
    </w:p>
    <w:p w:rsidR="008D0B63" w:rsidRPr="00460F48" w:rsidRDefault="008D0B63" w:rsidP="008D0B63">
      <w:pPr>
        <w:jc w:val="both"/>
      </w:pPr>
    </w:p>
    <w:p w:rsidR="008D0B63" w:rsidRDefault="008D0B63" w:rsidP="008D0B63">
      <w:pPr>
        <w:suppressAutoHyphens/>
        <w:ind w:firstLine="851"/>
        <w:contextualSpacing/>
        <w:jc w:val="both"/>
      </w:pPr>
      <w:r w:rsidRPr="00460F48">
        <w:t xml:space="preserve">В соответствии Федерального закона от 27 июля 2010 года № 210-ФЗ «Об организации предоставления государственных и муниципальных услуг» и постановлением Администрации </w:t>
      </w:r>
      <w:r>
        <w:t>Кушмянского сельсовета</w:t>
      </w:r>
      <w:r w:rsidRPr="00460F48">
        <w:t xml:space="preserve"> от </w:t>
      </w:r>
      <w:r w:rsidRPr="00C84F0A">
        <w:t>20 апреля 2012 года № 25</w:t>
      </w:r>
      <w:r w:rsidRPr="00C84F0A">
        <w:rPr>
          <w:b/>
        </w:rPr>
        <w:t xml:space="preserve"> </w:t>
      </w:r>
      <w:r w:rsidRPr="00460F48">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t>Администрацией Кушмянского сельсовета» А</w:t>
      </w:r>
      <w:r w:rsidRPr="00460F48">
        <w:t xml:space="preserve">дминистрация  </w:t>
      </w:r>
      <w:r>
        <w:t>Кушмянского сельсовета</w:t>
      </w:r>
    </w:p>
    <w:p w:rsidR="008D0B63" w:rsidRPr="00460F48" w:rsidRDefault="008D0B63" w:rsidP="008D0B63">
      <w:pPr>
        <w:suppressAutoHyphens/>
        <w:ind w:firstLine="851"/>
        <w:contextualSpacing/>
        <w:jc w:val="both"/>
        <w:rPr>
          <w:spacing w:val="-12"/>
        </w:rPr>
      </w:pPr>
      <w:r w:rsidRPr="00460F48">
        <w:rPr>
          <w:spacing w:val="-12"/>
        </w:rPr>
        <w:t xml:space="preserve"> ПОСТАНОВЛЯЕТ:</w:t>
      </w:r>
    </w:p>
    <w:p w:rsidR="008D0B63" w:rsidRPr="00460F48" w:rsidRDefault="008D0B63" w:rsidP="008D0B63">
      <w:pPr>
        <w:suppressAutoHyphens/>
        <w:ind w:firstLine="851"/>
        <w:contextualSpacing/>
        <w:jc w:val="both"/>
      </w:pPr>
      <w:r w:rsidRPr="00460F48">
        <w:t>1. </w:t>
      </w:r>
      <w:r>
        <w:t>Утвердить а</w:t>
      </w:r>
      <w:r w:rsidRPr="00460F48">
        <w:t>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r>
        <w:t xml:space="preserve"> согласно приложению.</w:t>
      </w:r>
    </w:p>
    <w:p w:rsidR="008D0B63" w:rsidRPr="00460F48" w:rsidRDefault="008D0B63" w:rsidP="008D0B63">
      <w:pPr>
        <w:suppressAutoHyphens/>
        <w:ind w:firstLine="851"/>
        <w:contextualSpacing/>
        <w:jc w:val="both"/>
        <w:rPr>
          <w:spacing w:val="-4"/>
        </w:rPr>
      </w:pPr>
      <w:r w:rsidRPr="00460F48">
        <w:t>2.</w:t>
      </w:r>
      <w:r w:rsidRPr="00460F48">
        <w:rPr>
          <w:color w:val="000000"/>
        </w:rPr>
        <w:t xml:space="preserve"> </w:t>
      </w:r>
      <w:r w:rsidRPr="00460F48">
        <w:rPr>
          <w:color w:val="000000"/>
          <w:spacing w:val="1"/>
        </w:rPr>
        <w:t xml:space="preserve">Настоящее постановление </w:t>
      </w:r>
      <w:r>
        <w:rPr>
          <w:color w:val="000000"/>
          <w:spacing w:val="1"/>
        </w:rPr>
        <w:t>опубликовать в местной газете «Сельская Новь»</w:t>
      </w:r>
      <w:r w:rsidRPr="00460F48">
        <w:rPr>
          <w:spacing w:val="-4"/>
        </w:rPr>
        <w:t>.</w:t>
      </w:r>
    </w:p>
    <w:p w:rsidR="008D0B63" w:rsidRPr="00460F48" w:rsidRDefault="008D0B63" w:rsidP="008D0B63">
      <w:pPr>
        <w:suppressAutoHyphens/>
        <w:ind w:firstLine="851"/>
        <w:contextualSpacing/>
        <w:jc w:val="both"/>
      </w:pPr>
      <w:r w:rsidRPr="00460F48">
        <w:t>3. </w:t>
      </w:r>
      <w:r w:rsidRPr="00460F48">
        <w:rPr>
          <w:color w:val="000000"/>
          <w:spacing w:val="3"/>
        </w:rPr>
        <w:t xml:space="preserve">Контроль за исполнением настоящего постановления </w:t>
      </w:r>
      <w:r>
        <w:rPr>
          <w:color w:val="000000"/>
          <w:spacing w:val="3"/>
        </w:rPr>
        <w:t>оставляю за собой.</w:t>
      </w:r>
    </w:p>
    <w:p w:rsidR="008D0B63" w:rsidRPr="00460F48" w:rsidRDefault="008D0B63" w:rsidP="008D0B63"/>
    <w:p w:rsidR="008D0B63" w:rsidRPr="00460F48" w:rsidRDefault="008D0B63" w:rsidP="008D0B63"/>
    <w:p w:rsidR="008D0B63" w:rsidRPr="00460F48" w:rsidRDefault="008D0B63" w:rsidP="008D0B63"/>
    <w:p w:rsidR="008D0B63" w:rsidRPr="00460F48" w:rsidRDefault="008D0B63" w:rsidP="008D0B63"/>
    <w:p w:rsidR="008D0B63" w:rsidRPr="00460F48" w:rsidRDefault="008D0B63" w:rsidP="008D0B63">
      <w:pPr>
        <w:pStyle w:val="affff0"/>
        <w:ind w:firstLine="0"/>
        <w:rPr>
          <w:color w:val="000000"/>
          <w:sz w:val="24"/>
          <w:szCs w:val="24"/>
        </w:rPr>
      </w:pPr>
      <w:r>
        <w:rPr>
          <w:color w:val="000000"/>
          <w:spacing w:val="-5"/>
          <w:sz w:val="24"/>
          <w:szCs w:val="24"/>
        </w:rPr>
        <w:t>Глава</w:t>
      </w:r>
      <w:r w:rsidRPr="00C84F0A">
        <w:rPr>
          <w:color w:val="000000"/>
          <w:spacing w:val="-5"/>
          <w:sz w:val="24"/>
          <w:szCs w:val="24"/>
        </w:rPr>
        <w:t xml:space="preserve"> </w:t>
      </w:r>
      <w:r w:rsidRPr="00C84F0A">
        <w:rPr>
          <w:sz w:val="24"/>
          <w:szCs w:val="24"/>
        </w:rPr>
        <w:t>Кушмянского</w:t>
      </w:r>
      <w:r>
        <w:rPr>
          <w:color w:val="000000"/>
          <w:spacing w:val="-5"/>
          <w:sz w:val="24"/>
          <w:szCs w:val="24"/>
        </w:rPr>
        <w:t xml:space="preserve"> сельсовета                                                             Т.С. Галямова </w:t>
      </w:r>
    </w:p>
    <w:p w:rsidR="008D0B63" w:rsidRPr="00460F48" w:rsidRDefault="008D0B63" w:rsidP="008D0B63">
      <w:pPr>
        <w:pStyle w:val="affff0"/>
        <w:ind w:firstLine="0"/>
        <w:rPr>
          <w:sz w:val="24"/>
          <w:szCs w:val="24"/>
        </w:rPr>
        <w:sectPr w:rsidR="008D0B63" w:rsidRPr="00460F48" w:rsidSect="00B42450">
          <w:headerReference w:type="even" r:id="rId7"/>
          <w:footerReference w:type="default" r:id="rId8"/>
          <w:pgSz w:w="11906" w:h="16838"/>
          <w:pgMar w:top="1134" w:right="567" w:bottom="1134" w:left="1134" w:header="709" w:footer="709" w:gutter="0"/>
          <w:cols w:space="708"/>
          <w:titlePg/>
          <w:docGrid w:linePitch="360"/>
        </w:sectPr>
      </w:pPr>
    </w:p>
    <w:p w:rsidR="008D0B63" w:rsidRDefault="008D0B63" w:rsidP="008D0B63">
      <w:pPr>
        <w:ind w:left="2835"/>
        <w:jc w:val="right"/>
        <w:rPr>
          <w:bCs/>
          <w:spacing w:val="-4"/>
        </w:rPr>
      </w:pPr>
      <w:r>
        <w:rPr>
          <w:bCs/>
          <w:spacing w:val="-4"/>
        </w:rPr>
        <w:lastRenderedPageBreak/>
        <w:t xml:space="preserve">Приложение </w:t>
      </w:r>
    </w:p>
    <w:p w:rsidR="008D0B63" w:rsidRDefault="008D0B63" w:rsidP="008D0B63">
      <w:pPr>
        <w:ind w:left="2835"/>
        <w:jc w:val="right"/>
        <w:rPr>
          <w:bCs/>
          <w:spacing w:val="-4"/>
        </w:rPr>
      </w:pPr>
      <w:r>
        <w:rPr>
          <w:bCs/>
          <w:spacing w:val="-4"/>
        </w:rPr>
        <w:t>к постановлению А</w:t>
      </w:r>
      <w:r w:rsidRPr="00460F48">
        <w:rPr>
          <w:bCs/>
          <w:spacing w:val="-4"/>
        </w:rPr>
        <w:t xml:space="preserve">дминистрации </w:t>
      </w:r>
      <w:r>
        <w:t>Кушмянского</w:t>
      </w:r>
      <w:r>
        <w:rPr>
          <w:bCs/>
          <w:spacing w:val="-4"/>
        </w:rPr>
        <w:t xml:space="preserve"> </w:t>
      </w:r>
    </w:p>
    <w:p w:rsidR="008D0B63" w:rsidRDefault="008D0B63" w:rsidP="008D0B63">
      <w:pPr>
        <w:ind w:left="2835"/>
        <w:jc w:val="right"/>
        <w:rPr>
          <w:color w:val="000000"/>
          <w:spacing w:val="-1"/>
        </w:rPr>
      </w:pPr>
      <w:r>
        <w:rPr>
          <w:bCs/>
          <w:spacing w:val="-4"/>
        </w:rPr>
        <w:t xml:space="preserve">сельсовета </w:t>
      </w:r>
      <w:r w:rsidRPr="00460F48">
        <w:rPr>
          <w:bCs/>
          <w:spacing w:val="-4"/>
        </w:rPr>
        <w:t xml:space="preserve"> от  </w:t>
      </w:r>
      <w:r>
        <w:rPr>
          <w:bCs/>
          <w:spacing w:val="-4"/>
        </w:rPr>
        <w:t xml:space="preserve">19.08.2013 г. </w:t>
      </w:r>
      <w:r w:rsidRPr="00460F48">
        <w:rPr>
          <w:bCs/>
          <w:spacing w:val="-4"/>
        </w:rPr>
        <w:t xml:space="preserve"> № </w:t>
      </w:r>
      <w:r>
        <w:rPr>
          <w:bCs/>
          <w:spacing w:val="-4"/>
        </w:rPr>
        <w:t xml:space="preserve">63 </w:t>
      </w:r>
      <w:r w:rsidRPr="00460F48">
        <w:rPr>
          <w:bCs/>
          <w:spacing w:val="-4"/>
        </w:rPr>
        <w:t>«</w:t>
      </w:r>
      <w:r>
        <w:rPr>
          <w:color w:val="000000"/>
          <w:spacing w:val="-1"/>
        </w:rPr>
        <w:t xml:space="preserve">Об утверждении </w:t>
      </w:r>
    </w:p>
    <w:p w:rsidR="008D0B63" w:rsidRDefault="008D0B63" w:rsidP="008D0B63">
      <w:pPr>
        <w:ind w:left="2835"/>
        <w:jc w:val="right"/>
      </w:pPr>
      <w:r>
        <w:rPr>
          <w:color w:val="000000"/>
          <w:spacing w:val="-1"/>
        </w:rPr>
        <w:t>а</w:t>
      </w:r>
      <w:r w:rsidRPr="00460F48">
        <w:rPr>
          <w:color w:val="000000"/>
          <w:spacing w:val="-1"/>
        </w:rPr>
        <w:t>дминистративного регламента п</w:t>
      </w:r>
      <w:r w:rsidRPr="00460F48">
        <w:t xml:space="preserve">о предоставлению </w:t>
      </w:r>
    </w:p>
    <w:p w:rsidR="008D0B63" w:rsidRDefault="008D0B63" w:rsidP="008D0B63">
      <w:pPr>
        <w:ind w:left="2835"/>
        <w:jc w:val="right"/>
      </w:pPr>
      <w:r w:rsidRPr="00460F48">
        <w:t>муниципальной услуги «Прием заявлений и выдача</w:t>
      </w:r>
    </w:p>
    <w:p w:rsidR="008D0B63" w:rsidRDefault="008D0B63" w:rsidP="008D0B63">
      <w:pPr>
        <w:ind w:left="2835"/>
        <w:jc w:val="right"/>
      </w:pPr>
      <w:r w:rsidRPr="00460F48">
        <w:t xml:space="preserve"> документов о согласовании переустройства и (или)</w:t>
      </w:r>
    </w:p>
    <w:p w:rsidR="008D0B63" w:rsidRPr="008123DC" w:rsidRDefault="008D0B63" w:rsidP="008D0B63">
      <w:pPr>
        <w:ind w:left="2835"/>
        <w:jc w:val="right"/>
        <w:rPr>
          <w:bCs/>
          <w:spacing w:val="-4"/>
        </w:rPr>
      </w:pPr>
      <w:r w:rsidRPr="00460F48">
        <w:t xml:space="preserve"> перепланировки жилого помещения»</w:t>
      </w:r>
    </w:p>
    <w:p w:rsidR="008D0B63" w:rsidRPr="00460F48" w:rsidRDefault="008D0B63" w:rsidP="008D0B63">
      <w:pPr>
        <w:ind w:firstLine="709"/>
        <w:jc w:val="center"/>
        <w:rPr>
          <w:b/>
        </w:rPr>
      </w:pPr>
    </w:p>
    <w:p w:rsidR="008D0B63" w:rsidRDefault="008D0B63" w:rsidP="008D0B63">
      <w:pPr>
        <w:ind w:firstLine="709"/>
        <w:jc w:val="center"/>
        <w:rPr>
          <w:b/>
        </w:rPr>
      </w:pPr>
      <w:r w:rsidRPr="00460F48">
        <w:rPr>
          <w:b/>
        </w:rPr>
        <w:t xml:space="preserve">Административный регламент </w:t>
      </w:r>
      <w:r>
        <w:rPr>
          <w:b/>
        </w:rPr>
        <w:t xml:space="preserve">по </w:t>
      </w:r>
      <w:r w:rsidRPr="00460F48">
        <w:rPr>
          <w:b/>
        </w:rPr>
        <w:t xml:space="preserve"> предостав</w:t>
      </w:r>
      <w:r>
        <w:rPr>
          <w:b/>
        </w:rPr>
        <w:t>лению</w:t>
      </w:r>
      <w:r w:rsidRPr="00460F48">
        <w:rPr>
          <w:b/>
        </w:rPr>
        <w:t xml:space="preserve"> муниципальной услуги</w:t>
      </w:r>
    </w:p>
    <w:p w:rsidR="008D0B63" w:rsidRPr="00460F48" w:rsidRDefault="008D0B63" w:rsidP="008D0B63">
      <w:pPr>
        <w:ind w:firstLine="709"/>
        <w:jc w:val="center"/>
        <w:rPr>
          <w:b/>
        </w:rPr>
      </w:pPr>
      <w:r w:rsidRPr="00460F48">
        <w:rPr>
          <w:b/>
        </w:rPr>
        <w:t xml:space="preserve"> «Прием заявлений и выдача документов о согласовании переустройства и (или) перепланировки жилого помещения» </w:t>
      </w:r>
    </w:p>
    <w:p w:rsidR="008D0B63" w:rsidRPr="00460F48" w:rsidRDefault="008D0B63" w:rsidP="008D0B63">
      <w:pPr>
        <w:ind w:firstLine="709"/>
        <w:rPr>
          <w:b/>
        </w:rPr>
      </w:pPr>
    </w:p>
    <w:p w:rsidR="008D0B63" w:rsidRPr="007C40A8" w:rsidRDefault="008D0B63" w:rsidP="008D0B63">
      <w:pPr>
        <w:pStyle w:val="1"/>
        <w:spacing w:before="0" w:after="0"/>
        <w:ind w:left="709"/>
        <w:rPr>
          <w:rFonts w:ascii="Times New Roman" w:hAnsi="Times New Roman" w:cs="Times New Roman"/>
          <w:color w:val="auto"/>
        </w:rPr>
      </w:pPr>
      <w:r w:rsidRPr="00460F48">
        <w:rPr>
          <w:rFonts w:ascii="Times New Roman" w:hAnsi="Times New Roman" w:cs="Times New Roman"/>
          <w:color w:val="auto"/>
        </w:rPr>
        <w:t xml:space="preserve">РАЗДЕЛ </w:t>
      </w:r>
      <w:r w:rsidRPr="00460F48">
        <w:rPr>
          <w:rFonts w:ascii="Times New Roman" w:hAnsi="Times New Roman" w:cs="Times New Roman"/>
          <w:color w:val="auto"/>
          <w:lang w:val="en-US"/>
        </w:rPr>
        <w:t>I</w:t>
      </w:r>
      <w:r w:rsidRPr="00460F48">
        <w:rPr>
          <w:rFonts w:ascii="Times New Roman" w:hAnsi="Times New Roman" w:cs="Times New Roman"/>
          <w:color w:val="auto"/>
        </w:rPr>
        <w:t>. Общие положения</w:t>
      </w:r>
    </w:p>
    <w:p w:rsidR="008D0B63" w:rsidRPr="00D24767" w:rsidRDefault="008D0B63" w:rsidP="008D0B63">
      <w:pPr>
        <w:ind w:firstLine="709"/>
        <w:jc w:val="center"/>
        <w:rPr>
          <w:b/>
        </w:rPr>
      </w:pPr>
      <w:r w:rsidRPr="00460F48">
        <w:rPr>
          <w:b/>
        </w:rPr>
        <w:t xml:space="preserve">1.1. </w:t>
      </w:r>
      <w:r>
        <w:rPr>
          <w:b/>
        </w:rPr>
        <w:t>Предмет регулирования а</w:t>
      </w:r>
      <w:r w:rsidRPr="00460F48">
        <w:rPr>
          <w:b/>
        </w:rPr>
        <w:t>дминистративного регламента</w:t>
      </w:r>
      <w:r>
        <w:rPr>
          <w:b/>
        </w:rPr>
        <w:t xml:space="preserve"> по </w:t>
      </w:r>
      <w:r w:rsidRPr="00460F48">
        <w:rPr>
          <w:b/>
        </w:rPr>
        <w:t xml:space="preserve"> предостав</w:t>
      </w:r>
      <w:r>
        <w:rPr>
          <w:b/>
        </w:rPr>
        <w:t>лению</w:t>
      </w:r>
      <w:r w:rsidRPr="00460F48">
        <w:rPr>
          <w:b/>
        </w:rPr>
        <w:t xml:space="preserve"> муниципальной услуги</w:t>
      </w:r>
      <w:r>
        <w:rPr>
          <w:b/>
        </w:rPr>
        <w:t xml:space="preserve"> </w:t>
      </w:r>
      <w:r w:rsidRPr="00460F48">
        <w:rPr>
          <w:b/>
        </w:rPr>
        <w:t xml:space="preserve">«Прием заявлений и выдача документов о согласовании переустройства и (или) перепланировки жилого помещения»  </w:t>
      </w:r>
    </w:p>
    <w:p w:rsidR="008D0B63" w:rsidRDefault="008D0B63" w:rsidP="008D0B63">
      <w:pPr>
        <w:jc w:val="both"/>
      </w:pPr>
      <w:r>
        <w:tab/>
      </w:r>
      <w:r w:rsidRPr="00460F48">
        <w:t xml:space="preserve">1. Административный регламент муниципальной услуги «Прием заявлений и выдача документов о согласовании переустройства и (или) перепланировки жилого помещения»  (далее – Регламент) разработан в целях повышения качества и доступности результатов муниципальной услуги о приеме заявлений, выдачи документов о согласовании переустройства и (или) перепланировки жилого помещения на территории </w:t>
      </w:r>
      <w:r>
        <w:t>Кушмянского сельсовета</w:t>
      </w:r>
      <w:r w:rsidRPr="00460F48">
        <w:t xml:space="preserve"> (далее-муниципальная услуга), создания комфортных условий для потребителей результатов исполнения данной услуги и определяет сроки и последовательность действий (административных процедур) при оказании услуги </w:t>
      </w:r>
      <w:r>
        <w:t>А</w:t>
      </w:r>
      <w:r w:rsidRPr="00460F48">
        <w:t xml:space="preserve">дминистрацией </w:t>
      </w:r>
      <w:r>
        <w:t>Кушмянского сельсовета</w:t>
      </w:r>
      <w:r w:rsidRPr="00460F48">
        <w:t>.</w:t>
      </w:r>
    </w:p>
    <w:p w:rsidR="008D0B63" w:rsidRDefault="008D0B63" w:rsidP="008D0B63">
      <w:pPr>
        <w:jc w:val="both"/>
      </w:pPr>
      <w:r>
        <w:tab/>
      </w:r>
      <w:r w:rsidRPr="00460F48">
        <w:t>2. Регламент устанавливает единый порядок приема заявлений</w:t>
      </w:r>
      <w:r>
        <w:t>,</w:t>
      </w:r>
      <w:r w:rsidRPr="00460F48">
        <w:t xml:space="preserve"> выдачи документов о согласовании переустройства и (или) перепланировки жилого помещения на территории </w:t>
      </w:r>
      <w:r>
        <w:t>Кушмянского  сельсовета</w:t>
      </w:r>
      <w:r w:rsidRPr="00460F48">
        <w:t xml:space="preserve"> (далее –</w:t>
      </w:r>
      <w:r>
        <w:t xml:space="preserve"> </w:t>
      </w:r>
      <w:r w:rsidRPr="00460F48">
        <w:t>поселени</w:t>
      </w:r>
      <w:r>
        <w:t>е</w:t>
      </w:r>
      <w:r w:rsidRPr="00460F48">
        <w:t>).</w:t>
      </w:r>
    </w:p>
    <w:p w:rsidR="008D0B63" w:rsidRDefault="008D0B63" w:rsidP="008D0B63">
      <w:pPr>
        <w:jc w:val="both"/>
      </w:pPr>
      <w:r>
        <w:tab/>
      </w:r>
      <w:r w:rsidRPr="00460F48">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требующее внесение изменения в технический паспорт жилого помещения.</w:t>
      </w:r>
    </w:p>
    <w:p w:rsidR="008D0B63" w:rsidRDefault="008D0B63" w:rsidP="008D0B63">
      <w:pPr>
        <w:jc w:val="both"/>
      </w:pPr>
      <w:r>
        <w:tab/>
      </w:r>
      <w:r w:rsidRPr="00460F48">
        <w:t>Перепланировка жилого помещения представляет собой изменение его конфигурации, требующее внесение изменений в технический паспорт жилого помещения.</w:t>
      </w:r>
    </w:p>
    <w:p w:rsidR="008D0B63" w:rsidRPr="00460F48" w:rsidRDefault="008D0B63" w:rsidP="008D0B63">
      <w:pPr>
        <w:jc w:val="both"/>
      </w:pPr>
      <w:r>
        <w:tab/>
      </w:r>
      <w:r w:rsidRPr="00460F48">
        <w:t>Переустройство и (или) перепланировка жилого помещения проводится с соблюдением требований законодательства по согласованию с органами местного самоуправления на основании принятого им решения (Жилищный кодекс Р</w:t>
      </w:r>
      <w:r>
        <w:t>оссийской Федерации</w:t>
      </w:r>
      <w:r w:rsidRPr="00460F48">
        <w:t xml:space="preserve"> от 29</w:t>
      </w:r>
      <w:r>
        <w:t xml:space="preserve"> декабря </w:t>
      </w:r>
      <w:r w:rsidRPr="00460F48">
        <w:t>2004 г</w:t>
      </w:r>
      <w:r>
        <w:t>ода</w:t>
      </w:r>
      <w:r w:rsidRPr="00460F48">
        <w:t xml:space="preserve"> № 188-ФЗ). </w:t>
      </w:r>
    </w:p>
    <w:p w:rsidR="008D0B63" w:rsidRPr="00460F48" w:rsidRDefault="008D0B63" w:rsidP="008D0B63">
      <w:pPr>
        <w:tabs>
          <w:tab w:val="left" w:pos="6705"/>
        </w:tabs>
        <w:ind w:firstLine="709"/>
        <w:jc w:val="both"/>
        <w:outlineLvl w:val="1"/>
      </w:pPr>
    </w:p>
    <w:p w:rsidR="008D0B63" w:rsidRPr="00DB7F5C" w:rsidRDefault="008D0B63" w:rsidP="008D0B63">
      <w:pPr>
        <w:numPr>
          <w:ilvl w:val="1"/>
          <w:numId w:val="6"/>
        </w:numPr>
        <w:jc w:val="center"/>
        <w:outlineLvl w:val="1"/>
        <w:rPr>
          <w:b/>
        </w:rPr>
      </w:pPr>
      <w:r w:rsidRPr="00460F48">
        <w:rPr>
          <w:b/>
        </w:rPr>
        <w:t>Круг заявителей</w:t>
      </w:r>
    </w:p>
    <w:p w:rsidR="008D0B63" w:rsidRDefault="008D0B63" w:rsidP="008D0B63">
      <w:pPr>
        <w:jc w:val="both"/>
      </w:pPr>
      <w:r>
        <w:tab/>
      </w:r>
      <w:r w:rsidRPr="00460F48">
        <w:t>3. Получателем муниципальной услуги являются физические и юридические лица.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8D0B63" w:rsidRPr="00460F48" w:rsidRDefault="008D0B63" w:rsidP="008D0B63">
      <w:pPr>
        <w:jc w:val="both"/>
      </w:pPr>
    </w:p>
    <w:p w:rsidR="008D0B63" w:rsidRPr="00460F48" w:rsidRDefault="008D0B63" w:rsidP="008D0B63">
      <w:pPr>
        <w:numPr>
          <w:ilvl w:val="1"/>
          <w:numId w:val="6"/>
        </w:numPr>
        <w:ind w:left="0" w:firstLine="0"/>
        <w:jc w:val="center"/>
        <w:rPr>
          <w:b/>
        </w:rPr>
      </w:pPr>
      <w:r w:rsidRPr="00460F48">
        <w:rPr>
          <w:b/>
        </w:rPr>
        <w:t xml:space="preserve">Требования к порядку информирования о предоставлении </w:t>
      </w:r>
    </w:p>
    <w:p w:rsidR="008D0B63" w:rsidRPr="00460F48" w:rsidRDefault="008D0B63" w:rsidP="008D0B63">
      <w:pPr>
        <w:jc w:val="center"/>
        <w:rPr>
          <w:b/>
        </w:rPr>
      </w:pPr>
      <w:r w:rsidRPr="00460F48">
        <w:rPr>
          <w:b/>
        </w:rPr>
        <w:t>муниципальной услуги</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r>
      <w:r w:rsidRPr="00460F48">
        <w:rPr>
          <w:rFonts w:ascii="Times New Roman" w:hAnsi="Times New Roman"/>
          <w:sz w:val="24"/>
          <w:szCs w:val="24"/>
        </w:rPr>
        <w:t>4.</w:t>
      </w:r>
      <w:r w:rsidRPr="00460F48">
        <w:rPr>
          <w:rFonts w:ascii="Times New Roman" w:hAnsi="Times New Roman"/>
          <w:sz w:val="24"/>
          <w:szCs w:val="24"/>
          <w:lang w:val="en-US"/>
        </w:rPr>
        <w:t> </w:t>
      </w:r>
      <w:r w:rsidRPr="00460F48">
        <w:rPr>
          <w:rFonts w:ascii="Times New Roman" w:hAnsi="Times New Roman"/>
          <w:sz w:val="24"/>
          <w:szCs w:val="24"/>
        </w:rPr>
        <w:t>Информация о порядке оказания муниципальной услуги может предоста</w:t>
      </w:r>
      <w:r>
        <w:rPr>
          <w:rFonts w:ascii="Times New Roman" w:hAnsi="Times New Roman"/>
          <w:sz w:val="24"/>
          <w:szCs w:val="24"/>
        </w:rPr>
        <w:t>вляться специалистом А</w:t>
      </w:r>
      <w:r w:rsidRPr="00460F48">
        <w:rPr>
          <w:rFonts w:ascii="Times New Roman" w:hAnsi="Times New Roman"/>
          <w:sz w:val="24"/>
          <w:szCs w:val="24"/>
        </w:rPr>
        <w:t xml:space="preserve">дминистрации </w:t>
      </w:r>
      <w:r w:rsidRPr="00C84F0A">
        <w:rPr>
          <w:rFonts w:ascii="Times New Roman" w:hAnsi="Times New Roman"/>
        </w:rPr>
        <w:t>Кушмянского</w:t>
      </w:r>
      <w:r>
        <w:rPr>
          <w:rFonts w:ascii="Times New Roman" w:hAnsi="Times New Roman"/>
          <w:sz w:val="24"/>
          <w:szCs w:val="24"/>
        </w:rPr>
        <w:t xml:space="preserve"> сельсовета</w:t>
      </w:r>
      <w:r w:rsidRPr="00460F48">
        <w:rPr>
          <w:rFonts w:ascii="Times New Roman" w:hAnsi="Times New Roman"/>
          <w:sz w:val="24"/>
          <w:szCs w:val="24"/>
        </w:rPr>
        <w:t xml:space="preserve"> (далее – Администрация поселения):</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r>
      <w:r w:rsidRPr="00460F48">
        <w:rPr>
          <w:rFonts w:ascii="Times New Roman" w:hAnsi="Times New Roman"/>
          <w:sz w:val="24"/>
          <w:szCs w:val="24"/>
        </w:rPr>
        <w:t>- в ходе приема граждан;</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r>
      <w:r w:rsidRPr="00460F48">
        <w:rPr>
          <w:rFonts w:ascii="Times New Roman" w:hAnsi="Times New Roman"/>
          <w:sz w:val="24"/>
          <w:szCs w:val="24"/>
        </w:rPr>
        <w:t>- с использованием средств телефонной связи;</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lastRenderedPageBreak/>
        <w:tab/>
      </w:r>
      <w:r w:rsidRPr="00460F48">
        <w:rPr>
          <w:rFonts w:ascii="Times New Roman" w:hAnsi="Times New Roman"/>
          <w:sz w:val="24"/>
          <w:szCs w:val="24"/>
        </w:rPr>
        <w:t>- по письменному запросу граждан;</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r>
      <w:r w:rsidRPr="00460F48">
        <w:rPr>
          <w:rFonts w:ascii="Times New Roman" w:hAnsi="Times New Roman"/>
          <w:sz w:val="24"/>
          <w:szCs w:val="24"/>
        </w:rPr>
        <w:t>- посредством информационно-телекоммуникационных сетей общего пользования (в том числе в сети Интернет).</w:t>
      </w:r>
    </w:p>
    <w:p w:rsidR="008D0B63" w:rsidRPr="00460F48"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r>
      <w:r w:rsidRPr="00460F48">
        <w:rPr>
          <w:rFonts w:ascii="Times New Roman" w:hAnsi="Times New Roman"/>
          <w:sz w:val="24"/>
          <w:szCs w:val="24"/>
        </w:rPr>
        <w:t>- с использованием федеральной государственной информационной системы «Федеральный реестр государственных и муниципальных услуг (функций)».</w:t>
      </w:r>
    </w:p>
    <w:p w:rsidR="008D0B63" w:rsidRPr="004621C6"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r>
      <w:r w:rsidRPr="004621C6">
        <w:rPr>
          <w:rFonts w:ascii="Times New Roman" w:hAnsi="Times New Roman"/>
          <w:sz w:val="24"/>
          <w:szCs w:val="24"/>
        </w:rPr>
        <w:t xml:space="preserve">Адрес Администрации </w:t>
      </w:r>
      <w:r>
        <w:rPr>
          <w:rFonts w:ascii="Times New Roman" w:hAnsi="Times New Roman"/>
          <w:sz w:val="24"/>
          <w:szCs w:val="24"/>
        </w:rPr>
        <w:t>поселения: 6411</w:t>
      </w:r>
      <w:r w:rsidRPr="00341908">
        <w:rPr>
          <w:rFonts w:ascii="Times New Roman" w:hAnsi="Times New Roman"/>
          <w:sz w:val="24"/>
          <w:szCs w:val="24"/>
        </w:rPr>
        <w:t>10</w:t>
      </w:r>
      <w:r>
        <w:rPr>
          <w:rFonts w:ascii="Times New Roman" w:hAnsi="Times New Roman"/>
          <w:sz w:val="24"/>
          <w:szCs w:val="24"/>
        </w:rPr>
        <w:t>, Курганская область, Шумихинский район, село Кушма, улица Молодежная, 1.</w:t>
      </w:r>
    </w:p>
    <w:p w:rsidR="008D0B63" w:rsidRPr="004F0099" w:rsidRDefault="008D0B63" w:rsidP="008D0B63">
      <w:pPr>
        <w:rPr>
          <w:rStyle w:val="afff4"/>
          <w:color w:val="auto"/>
        </w:rPr>
      </w:pPr>
      <w:r>
        <w:tab/>
      </w:r>
      <w:r w:rsidRPr="004621C6">
        <w:t>Адрес электронной почты:</w:t>
      </w:r>
      <w:r w:rsidR="00D93DD6">
        <w:t xml:space="preserve"> </w:t>
      </w:r>
      <w:r>
        <w:rPr>
          <w:lang w:val="en-US"/>
        </w:rPr>
        <w:t>kushma</w:t>
      </w:r>
      <w:hyperlink r:id="rId9" w:history="1">
        <w:r w:rsidRPr="00D92854">
          <w:rPr>
            <w:rStyle w:val="afff4"/>
          </w:rPr>
          <w:t>245@mail.ru</w:t>
        </w:r>
      </w:hyperlink>
    </w:p>
    <w:p w:rsidR="008D0B63" w:rsidRDefault="008D0B63" w:rsidP="008D0B63">
      <w:pPr>
        <w:jc w:val="both"/>
      </w:pPr>
      <w:r w:rsidRPr="00DB7F5C">
        <w:rPr>
          <w:rStyle w:val="afff4"/>
          <w:u w:val="none"/>
        </w:rPr>
        <w:tab/>
      </w:r>
      <w:r w:rsidRPr="004621C6">
        <w:t xml:space="preserve">На </w:t>
      </w:r>
      <w:r>
        <w:t>Интернет-странице Администрации Кушмянского сельсовета официального сайта муниципального образования Шумихинского</w:t>
      </w:r>
      <w:r w:rsidRPr="004621C6">
        <w:t xml:space="preserve"> района </w:t>
      </w:r>
      <w:hyperlink r:id="rId10" w:history="1"/>
      <w:r>
        <w:t>размещается текст настоящего Р</w:t>
      </w:r>
      <w:r w:rsidRPr="004621C6">
        <w:t>егламента с приложениями.</w:t>
      </w:r>
    </w:p>
    <w:p w:rsidR="008D0B63" w:rsidRDefault="008D0B63" w:rsidP="008D0B63">
      <w:pPr>
        <w:jc w:val="both"/>
      </w:pPr>
      <w:r>
        <w:tab/>
      </w:r>
      <w:r w:rsidRPr="004621C6">
        <w:t xml:space="preserve">Сведения о графике (режиме) работы Администрация </w:t>
      </w:r>
      <w:r>
        <w:t>сельсовета</w:t>
      </w:r>
      <w:r w:rsidRPr="004621C6">
        <w:t xml:space="preserve"> размещаются непосредственно в здании Администрации </w:t>
      </w:r>
      <w:r>
        <w:t>сельсовета</w:t>
      </w:r>
      <w:r w:rsidRPr="004621C6">
        <w:t>, а также сообщаются по телефонам для справок (консультаций).</w:t>
      </w:r>
    </w:p>
    <w:p w:rsidR="008D0B63" w:rsidRDefault="008D0B63" w:rsidP="008D0B63">
      <w:pPr>
        <w:jc w:val="both"/>
      </w:pPr>
      <w:r>
        <w:tab/>
      </w:r>
      <w:r w:rsidRPr="004621C6">
        <w:t xml:space="preserve">Телефоны для справок: </w:t>
      </w:r>
      <w:r>
        <w:t>83524524643.</w:t>
      </w:r>
    </w:p>
    <w:p w:rsidR="008D0B63" w:rsidRDefault="008D0B63" w:rsidP="008D0B63">
      <w:pPr>
        <w:jc w:val="both"/>
      </w:pPr>
      <w:r>
        <w:tab/>
      </w:r>
      <w:r w:rsidRPr="004621C6">
        <w:t>Режим работы: пон</w:t>
      </w:r>
      <w:r>
        <w:t>едельник - пятница (с 8:00 до 16:00).</w:t>
      </w:r>
    </w:p>
    <w:p w:rsidR="008D0B63" w:rsidRDefault="008D0B63" w:rsidP="008D0B63">
      <w:pPr>
        <w:jc w:val="both"/>
      </w:pPr>
      <w:r>
        <w:tab/>
      </w:r>
      <w:r w:rsidRPr="004621C6">
        <w:t xml:space="preserve">Приемные дни: </w:t>
      </w:r>
      <w:r>
        <w:t xml:space="preserve">понедельник-пятница. </w:t>
      </w:r>
    </w:p>
    <w:p w:rsidR="008D0B63" w:rsidRDefault="008D0B63" w:rsidP="008D0B63">
      <w:pPr>
        <w:jc w:val="both"/>
      </w:pPr>
      <w:r>
        <w:tab/>
        <w:t>С</w:t>
      </w:r>
      <w:r w:rsidRPr="004621C6">
        <w:t>уббота, воскресенье - выходные дни.</w:t>
      </w:r>
    </w:p>
    <w:p w:rsidR="008D0B63" w:rsidRPr="00460F48" w:rsidRDefault="008D0B63" w:rsidP="008D0B63">
      <w:pPr>
        <w:pStyle w:val="affff9"/>
        <w:spacing w:after="0" w:line="240" w:lineRule="auto"/>
        <w:ind w:left="142" w:firstLine="851"/>
        <w:jc w:val="both"/>
        <w:rPr>
          <w:rFonts w:ascii="Times New Roman" w:hAnsi="Times New Roman"/>
          <w:sz w:val="24"/>
          <w:szCs w:val="24"/>
        </w:rPr>
      </w:pPr>
    </w:p>
    <w:p w:rsidR="008D0B63" w:rsidRPr="00DB7F5C" w:rsidRDefault="008D0B63" w:rsidP="008D0B63">
      <w:pPr>
        <w:pStyle w:val="affff9"/>
        <w:spacing w:after="0" w:line="240" w:lineRule="auto"/>
        <w:ind w:left="0"/>
        <w:jc w:val="center"/>
        <w:rPr>
          <w:rFonts w:ascii="Times New Roman" w:hAnsi="Times New Roman"/>
          <w:b/>
          <w:sz w:val="24"/>
          <w:szCs w:val="24"/>
        </w:rPr>
      </w:pPr>
      <w:r w:rsidRPr="00460F48">
        <w:rPr>
          <w:rFonts w:ascii="Times New Roman" w:hAnsi="Times New Roman"/>
          <w:b/>
          <w:sz w:val="24"/>
          <w:szCs w:val="24"/>
        </w:rPr>
        <w:t>1.4. Порядок информирования о ходе предоставления муниципальной услуги</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r>
      <w:r w:rsidRPr="00460F48">
        <w:rPr>
          <w:rFonts w:ascii="Times New Roman" w:hAnsi="Times New Roman"/>
          <w:sz w:val="24"/>
          <w:szCs w:val="24"/>
        </w:rPr>
        <w:t>5. Информация о процедуре предоставления муниципальной услуги сообщается по номерам телефонов для справок (консультаций).</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r>
      <w:r w:rsidRPr="00460F48">
        <w:rPr>
          <w:rFonts w:ascii="Times New Roman" w:hAnsi="Times New Roman"/>
          <w:sz w:val="24"/>
          <w:szCs w:val="24"/>
        </w:rPr>
        <w:t>При ответах на телефонные звонки и устные обращения специалисты Администрации поселения подробно и в вежливой (корректной) форме информируют обратившихся по интересующим их вопросам.</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r>
      <w:r w:rsidRPr="00460F48">
        <w:rPr>
          <w:rFonts w:ascii="Times New Roman" w:hAnsi="Times New Roman"/>
          <w:sz w:val="24"/>
          <w:szCs w:val="24"/>
        </w:rPr>
        <w:t>В помещениях Администрации поселения должны быть размещены информационные стенды. На информационных стендах размещается следующая информация:</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460F48">
        <w:rPr>
          <w:rFonts w:ascii="Times New Roman" w:hAnsi="Times New Roman"/>
          <w:sz w:val="24"/>
          <w:szCs w:val="24"/>
        </w:rPr>
        <w:t>выписки из нормативных правовых актов, содержащих нормы, регулирующие деятельность по исполнению муниципальной услуги;</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460F48">
        <w:rPr>
          <w:rFonts w:ascii="Times New Roman" w:hAnsi="Times New Roman"/>
          <w:sz w:val="24"/>
          <w:szCs w:val="24"/>
        </w:rPr>
        <w:t xml:space="preserve">текст </w:t>
      </w:r>
      <w:r>
        <w:rPr>
          <w:rFonts w:ascii="Times New Roman" w:hAnsi="Times New Roman"/>
          <w:sz w:val="24"/>
          <w:szCs w:val="24"/>
        </w:rPr>
        <w:t xml:space="preserve">настоящего </w:t>
      </w:r>
      <w:r w:rsidRPr="00460F48">
        <w:rPr>
          <w:rFonts w:ascii="Times New Roman" w:hAnsi="Times New Roman"/>
          <w:sz w:val="24"/>
          <w:szCs w:val="24"/>
        </w:rPr>
        <w:t>Регламента с приложениями;</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460F48">
        <w:rPr>
          <w:rFonts w:ascii="Times New Roman" w:hAnsi="Times New Roman"/>
          <w:sz w:val="24"/>
          <w:szCs w:val="24"/>
        </w:rPr>
        <w:t>описание конечного результата исполнения муниципальной услуги;</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460F48">
        <w:rPr>
          <w:rFonts w:ascii="Times New Roman" w:hAnsi="Times New Roman"/>
          <w:sz w:val="24"/>
          <w:szCs w:val="24"/>
        </w:rPr>
        <w:t>исчерпывающая информация о порядке исполнения муниципальной услуги (в текстовом и/или графическом, схематическом виде) со ссылкой на настоящий Регламент;</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460F48">
        <w:rPr>
          <w:rFonts w:ascii="Times New Roman" w:hAnsi="Times New Roman"/>
          <w:sz w:val="24"/>
          <w:szCs w:val="24"/>
        </w:rPr>
        <w:t>перечень документов, необходимых для предоставления муниципальной услуги;</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460F48">
        <w:rPr>
          <w:rFonts w:ascii="Times New Roman" w:hAnsi="Times New Roman"/>
          <w:sz w:val="24"/>
          <w:szCs w:val="24"/>
        </w:rPr>
        <w:t>адрес официального сайта в сети Интернет, адрес электронной почты Администрации поселения;</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460F48">
        <w:rPr>
          <w:rFonts w:ascii="Times New Roman" w:hAnsi="Times New Roman"/>
          <w:sz w:val="24"/>
          <w:szCs w:val="24"/>
        </w:rPr>
        <w:t>справочные телефоны Администрации поселения;</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460F48">
        <w:rPr>
          <w:rFonts w:ascii="Times New Roman" w:hAnsi="Times New Roman"/>
          <w:sz w:val="24"/>
          <w:szCs w:val="24"/>
        </w:rPr>
        <w:t>информация о местоположении, почтовом адресе и телефонах ответственных лиц Администрации поселения;</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460F48">
        <w:rPr>
          <w:rFonts w:ascii="Times New Roman" w:hAnsi="Times New Roman"/>
          <w:sz w:val="24"/>
          <w:szCs w:val="24"/>
        </w:rPr>
        <w:t>график работы ответственных лиц Администрации поселения;</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460F48">
        <w:rPr>
          <w:rFonts w:ascii="Times New Roman" w:hAnsi="Times New Roman"/>
          <w:sz w:val="24"/>
          <w:szCs w:val="24"/>
        </w:rPr>
        <w:t>порядок получения информации по процедуре предоставления муниципальной услуги;</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460F48">
        <w:rPr>
          <w:rFonts w:ascii="Times New Roman" w:hAnsi="Times New Roman"/>
          <w:sz w:val="24"/>
          <w:szCs w:val="24"/>
        </w:rPr>
        <w:t>обязанности ответственных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r>
      <w:r w:rsidRPr="00460F48">
        <w:rPr>
          <w:rFonts w:ascii="Times New Roman" w:eastAsia="Arial CYR" w:hAnsi="Times New Roman"/>
          <w:sz w:val="24"/>
          <w:szCs w:val="24"/>
        </w:rPr>
        <w:t>6. Прием заявителей и консультирование осуществляются в выделенных для этих целей помещениях (кабинетах). Кабинеты должны быть оборудованы информационными табличками с указанием:</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460F48">
        <w:rPr>
          <w:rFonts w:ascii="Times New Roman" w:eastAsia="Arial CYR" w:hAnsi="Times New Roman"/>
          <w:sz w:val="24"/>
          <w:szCs w:val="24"/>
        </w:rPr>
        <w:t>номера кабинета;</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460F48">
        <w:rPr>
          <w:rFonts w:ascii="Times New Roman" w:eastAsia="Arial CYR" w:hAnsi="Times New Roman"/>
          <w:sz w:val="24"/>
          <w:szCs w:val="24"/>
        </w:rPr>
        <w:t>фамилии, имени, отчества и должности ответственного лица, осуществляющего предоставление муниципальной услуги.</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lastRenderedPageBreak/>
        <w:tab/>
      </w:r>
      <w:r w:rsidRPr="00460F48">
        <w:rPr>
          <w:rFonts w:ascii="Times New Roman" w:eastAsia="Arial CYR" w:hAnsi="Times New Roman"/>
          <w:sz w:val="24"/>
          <w:szCs w:val="24"/>
        </w:rPr>
        <w:t>Помещения Администрации поселения должны соответствовать действующим санитарно-эпидемиологическим нормативам и требованиям.</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r>
      <w:r w:rsidRPr="00460F48">
        <w:rPr>
          <w:rFonts w:ascii="Times New Roman" w:eastAsia="Arial CYR" w:hAnsi="Times New Roman"/>
          <w:sz w:val="24"/>
          <w:szCs w:val="24"/>
        </w:rPr>
        <w:t>Места для информирования и приема заявителей оборудуются:</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460F48">
        <w:rPr>
          <w:rFonts w:ascii="Times New Roman" w:eastAsia="Arial CYR" w:hAnsi="Times New Roman"/>
          <w:sz w:val="24"/>
          <w:szCs w:val="24"/>
        </w:rPr>
        <w:t>противопожарной системой и средствами пожаротушения;</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460F48">
        <w:rPr>
          <w:rFonts w:ascii="Times New Roman" w:eastAsia="Arial CYR" w:hAnsi="Times New Roman"/>
          <w:sz w:val="24"/>
          <w:szCs w:val="24"/>
        </w:rPr>
        <w:t>информационными стендами;</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460F48">
        <w:rPr>
          <w:rFonts w:ascii="Times New Roman" w:eastAsia="Arial CYR" w:hAnsi="Times New Roman"/>
          <w:sz w:val="24"/>
          <w:szCs w:val="24"/>
        </w:rPr>
        <w:t>канцелярскими принадлежностями;</w:t>
      </w:r>
    </w:p>
    <w:p w:rsidR="008D0B63"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Pr="00460F48">
        <w:rPr>
          <w:rFonts w:ascii="Times New Roman" w:eastAsia="Arial CYR" w:hAnsi="Times New Roman"/>
          <w:sz w:val="24"/>
          <w:szCs w:val="24"/>
        </w:rPr>
        <w:t>стульями и столами.</w:t>
      </w:r>
    </w:p>
    <w:p w:rsidR="008D0B63" w:rsidRPr="00400C89" w:rsidRDefault="008D0B63" w:rsidP="008D0B63">
      <w:pPr>
        <w:pStyle w:val="affff9"/>
        <w:spacing w:after="0" w:line="240" w:lineRule="auto"/>
        <w:ind w:left="0"/>
        <w:jc w:val="both"/>
        <w:rPr>
          <w:rFonts w:ascii="Times New Roman" w:hAnsi="Times New Roman"/>
          <w:sz w:val="24"/>
          <w:szCs w:val="24"/>
        </w:rPr>
      </w:pPr>
      <w:r>
        <w:rPr>
          <w:rFonts w:ascii="Times New Roman" w:hAnsi="Times New Roman"/>
          <w:sz w:val="24"/>
          <w:szCs w:val="24"/>
        </w:rPr>
        <w:tab/>
      </w:r>
      <w:r w:rsidRPr="00460F48">
        <w:rPr>
          <w:rFonts w:ascii="Times New Roman" w:eastAsia="Arial CYR" w:hAnsi="Times New Roman"/>
          <w:sz w:val="24"/>
          <w:szCs w:val="24"/>
        </w:rPr>
        <w:t>График приема ответственными лицами Администрации поселения заявителей устанавливается согласно пункту 1.3.4 настоящего Регламента.</w:t>
      </w:r>
    </w:p>
    <w:p w:rsidR="008D0B63" w:rsidRPr="00460F48" w:rsidRDefault="008D0B63" w:rsidP="008D0B63">
      <w:pPr>
        <w:pStyle w:val="affff9"/>
        <w:spacing w:after="0" w:line="240" w:lineRule="auto"/>
        <w:ind w:left="142" w:firstLine="851"/>
        <w:jc w:val="both"/>
        <w:rPr>
          <w:rFonts w:ascii="Times New Roman" w:hAnsi="Times New Roman"/>
          <w:sz w:val="24"/>
          <w:szCs w:val="24"/>
        </w:rPr>
      </w:pPr>
    </w:p>
    <w:p w:rsidR="008D0B63" w:rsidRPr="00400C89" w:rsidRDefault="008D0B63" w:rsidP="008D0B63">
      <w:pPr>
        <w:pStyle w:val="affff9"/>
        <w:spacing w:after="0" w:line="240" w:lineRule="auto"/>
        <w:ind w:left="0"/>
        <w:jc w:val="center"/>
        <w:rPr>
          <w:rFonts w:ascii="Times New Roman" w:hAnsi="Times New Roman"/>
          <w:b/>
          <w:sz w:val="24"/>
          <w:szCs w:val="24"/>
        </w:rPr>
      </w:pPr>
      <w:r w:rsidRPr="00460F48">
        <w:rPr>
          <w:rFonts w:ascii="Times New Roman" w:hAnsi="Times New Roman"/>
          <w:b/>
          <w:sz w:val="24"/>
          <w:szCs w:val="24"/>
        </w:rPr>
        <w:t>1.5. Порядок получения консультаций о предоставлении муниципальной услуги</w:t>
      </w:r>
    </w:p>
    <w:p w:rsidR="008D0B63" w:rsidRDefault="008D0B63" w:rsidP="008D0B63">
      <w:pPr>
        <w:jc w:val="both"/>
        <w:rPr>
          <w:rFonts w:eastAsia="Arial CYR"/>
        </w:rPr>
      </w:pPr>
      <w:r>
        <w:rPr>
          <w:rFonts w:eastAsia="Arial CYR"/>
        </w:rPr>
        <w:tab/>
      </w:r>
      <w:r w:rsidRPr="00460F48">
        <w:rPr>
          <w:rFonts w:eastAsia="Arial CYR"/>
        </w:rPr>
        <w:t>7. Консультации предоставляются ответственными лицами Администрации поселения в течение всего срока предоставления муниципальной услуги. Консультации предоставляются по следующим вопросам:</w:t>
      </w:r>
    </w:p>
    <w:p w:rsidR="008D0B63" w:rsidRDefault="008D0B63" w:rsidP="008D0B63">
      <w:pPr>
        <w:jc w:val="both"/>
        <w:rPr>
          <w:rFonts w:eastAsia="Arial CYR"/>
        </w:rPr>
      </w:pPr>
      <w:r>
        <w:rPr>
          <w:rFonts w:eastAsia="Arial CYR"/>
        </w:rPr>
        <w:tab/>
        <w:t xml:space="preserve">- </w:t>
      </w:r>
      <w:r w:rsidRPr="00460F48">
        <w:t>перечня документов, необходимых для переустройства и (или)  перепланировки жилых помещений, комплектности  представленных документов;</w:t>
      </w:r>
    </w:p>
    <w:p w:rsidR="008D0B63" w:rsidRDefault="008D0B63" w:rsidP="008D0B63">
      <w:pPr>
        <w:jc w:val="both"/>
        <w:rPr>
          <w:rFonts w:eastAsia="Arial CYR"/>
        </w:rPr>
      </w:pPr>
      <w:r>
        <w:rPr>
          <w:rFonts w:eastAsia="Arial CYR"/>
        </w:rPr>
        <w:tab/>
        <w:t xml:space="preserve">- </w:t>
      </w:r>
      <w:r w:rsidRPr="00460F48">
        <w:t>источника получения документов, необходимых для получения муниципальной услуги;</w:t>
      </w:r>
    </w:p>
    <w:p w:rsidR="008D0B63" w:rsidRDefault="008D0B63" w:rsidP="008D0B63">
      <w:pPr>
        <w:jc w:val="both"/>
        <w:rPr>
          <w:rFonts w:eastAsia="Arial CYR"/>
        </w:rPr>
      </w:pPr>
      <w:r>
        <w:rPr>
          <w:rFonts w:eastAsia="Arial CYR"/>
        </w:rPr>
        <w:tab/>
        <w:t xml:space="preserve">- </w:t>
      </w:r>
      <w:r w:rsidRPr="00460F48">
        <w:t>времени приема и выдачи документов;</w:t>
      </w:r>
    </w:p>
    <w:p w:rsidR="008D0B63" w:rsidRDefault="008D0B63" w:rsidP="008D0B63">
      <w:pPr>
        <w:jc w:val="both"/>
        <w:rPr>
          <w:rFonts w:eastAsia="Arial CYR"/>
        </w:rPr>
      </w:pPr>
      <w:r>
        <w:rPr>
          <w:rFonts w:eastAsia="Arial CYR"/>
        </w:rPr>
        <w:tab/>
        <w:t xml:space="preserve">- </w:t>
      </w:r>
      <w:r w:rsidRPr="00460F48">
        <w:t>сроков рассмотрения предоставленных документов и принятия решений о согласовании переустройства и (или) перепланировки жилых помещений.</w:t>
      </w:r>
    </w:p>
    <w:p w:rsidR="008D0B63" w:rsidRDefault="008D0B63" w:rsidP="008D0B63">
      <w:pPr>
        <w:jc w:val="both"/>
        <w:rPr>
          <w:rFonts w:eastAsia="Arial CYR"/>
        </w:rPr>
      </w:pPr>
      <w:r>
        <w:rPr>
          <w:rFonts w:eastAsia="Arial CYR"/>
        </w:rPr>
        <w:tab/>
      </w:r>
      <w:r w:rsidRPr="00460F48">
        <w:rPr>
          <w:rFonts w:eastAsia="Arial CYR"/>
        </w:rPr>
        <w:t>При ответах на телефонные звонки и устные обращения, ответственные лица Администрации поселения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в который позвонил гражданин, фамилии, имени, отчестве и должности специалиста, принявшего телефонный звонок.</w:t>
      </w:r>
    </w:p>
    <w:p w:rsidR="008D0B63" w:rsidRDefault="008D0B63" w:rsidP="008D0B63">
      <w:pPr>
        <w:jc w:val="both"/>
        <w:rPr>
          <w:rFonts w:eastAsia="Arial CYR"/>
        </w:rPr>
      </w:pPr>
      <w:r>
        <w:rPr>
          <w:rFonts w:eastAsia="Arial CYR"/>
        </w:rPr>
        <w:tab/>
      </w:r>
      <w:r w:rsidRPr="00460F48">
        <w:rPr>
          <w:rFonts w:eastAsia="Arial CYR"/>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8D0B63" w:rsidRDefault="008D0B63" w:rsidP="008D0B63">
      <w:pPr>
        <w:jc w:val="both"/>
        <w:rPr>
          <w:rFonts w:eastAsia="Arial CYR"/>
        </w:rPr>
      </w:pPr>
      <w:r>
        <w:rPr>
          <w:rFonts w:eastAsia="Arial CYR"/>
        </w:rPr>
        <w:tab/>
      </w:r>
      <w:r w:rsidRPr="00460F48">
        <w:t xml:space="preserve">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информацию, указанную в пункте 1.5.1. </w:t>
      </w:r>
      <w:r>
        <w:t xml:space="preserve">настоящего </w:t>
      </w:r>
      <w:r w:rsidRPr="00460F48">
        <w:t>Регламента, указанное должностное лицо может предложить заявителю обратиться за необходимой информацией в форме письменной консультации.</w:t>
      </w:r>
    </w:p>
    <w:p w:rsidR="008D0B63" w:rsidRDefault="008D0B63" w:rsidP="008D0B63">
      <w:pPr>
        <w:jc w:val="both"/>
        <w:rPr>
          <w:rFonts w:eastAsia="Arial CYR"/>
        </w:rPr>
      </w:pPr>
      <w:r>
        <w:rPr>
          <w:rFonts w:eastAsia="Arial CYR"/>
        </w:rPr>
        <w:tab/>
      </w:r>
      <w:r w:rsidRPr="00460F48">
        <w:t>Иные вопросы рассматриваются только на основании соответствующего письменного обращения.</w:t>
      </w:r>
    </w:p>
    <w:p w:rsidR="008D0B63" w:rsidRDefault="008D0B63" w:rsidP="008D0B63">
      <w:pPr>
        <w:jc w:val="both"/>
        <w:rPr>
          <w:rFonts w:eastAsia="Arial CYR"/>
        </w:rPr>
      </w:pPr>
      <w:r>
        <w:rPr>
          <w:rFonts w:eastAsia="Arial CYR"/>
        </w:rPr>
        <w:tab/>
      </w:r>
      <w:r w:rsidRPr="00460F48">
        <w:t xml:space="preserve">8. Информация предоставляется бесплатно. При предоставлении информации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 </w:t>
      </w:r>
    </w:p>
    <w:p w:rsidR="008D0B63" w:rsidRDefault="008D0B63" w:rsidP="008D0B63">
      <w:pPr>
        <w:jc w:val="both"/>
        <w:rPr>
          <w:rFonts w:eastAsia="Arial CYR"/>
        </w:rPr>
      </w:pPr>
      <w:r>
        <w:rPr>
          <w:rFonts w:eastAsia="Arial CYR"/>
        </w:rPr>
        <w:tab/>
      </w:r>
      <w:r>
        <w:t xml:space="preserve">Глава </w:t>
      </w:r>
      <w:r w:rsidRPr="00460F48">
        <w:t>Администрации поселения определяет исполнителя для подготовки ответа по каждому конкретному письменному обращению.</w:t>
      </w:r>
    </w:p>
    <w:p w:rsidR="008D0B63" w:rsidRDefault="008D0B63" w:rsidP="008D0B63">
      <w:pPr>
        <w:jc w:val="both"/>
        <w:rPr>
          <w:rFonts w:eastAsia="Arial CYR"/>
        </w:rPr>
      </w:pPr>
      <w:r>
        <w:rPr>
          <w:rFonts w:eastAsia="Arial CYR"/>
        </w:rPr>
        <w:tab/>
      </w:r>
      <w:r w:rsidRPr="00460F48">
        <w:t>Ответы на письменные обращения должны содержать ответы на поставленные вопросы, фамилию, инициалы и номер телефона исполнителя.</w:t>
      </w:r>
    </w:p>
    <w:p w:rsidR="008D0B63" w:rsidRDefault="008D0B63" w:rsidP="008D0B63">
      <w:pPr>
        <w:jc w:val="both"/>
        <w:rPr>
          <w:rFonts w:eastAsia="Arial CYR"/>
        </w:rPr>
      </w:pPr>
      <w:r>
        <w:rPr>
          <w:rFonts w:eastAsia="Arial CYR"/>
        </w:rPr>
        <w:tab/>
      </w:r>
      <w:r w:rsidRPr="00460F48">
        <w:t>Ответ на пись</w:t>
      </w:r>
      <w:r>
        <w:t xml:space="preserve">менное обращение подписывается Главой </w:t>
      </w:r>
      <w:r w:rsidRPr="00460F48">
        <w:t>Администрации поселения.</w:t>
      </w:r>
    </w:p>
    <w:p w:rsidR="008D0B63" w:rsidRDefault="008D0B63" w:rsidP="008D0B63">
      <w:pPr>
        <w:jc w:val="both"/>
        <w:rPr>
          <w:rFonts w:eastAsia="Arial CYR"/>
        </w:rPr>
      </w:pPr>
      <w:r>
        <w:rPr>
          <w:rFonts w:eastAsia="Arial CYR"/>
        </w:rPr>
        <w:tab/>
      </w:r>
      <w:r w:rsidRPr="00460F48">
        <w:t>Указанный ответ направляется по почте.</w:t>
      </w:r>
    </w:p>
    <w:p w:rsidR="008D0B63" w:rsidRDefault="008D0B63" w:rsidP="008D0B63">
      <w:pPr>
        <w:jc w:val="both"/>
        <w:rPr>
          <w:rFonts w:eastAsia="Arial CYR"/>
        </w:rPr>
      </w:pPr>
      <w:r>
        <w:rPr>
          <w:rFonts w:eastAsia="Arial CYR"/>
        </w:rPr>
        <w:tab/>
      </w:r>
      <w:r w:rsidRPr="00460F48">
        <w:t>При консультировании по электронной почте (при ее наличии) ответ на обращение направляется на электронный адрес заявителя в срок, не превышающий 10 дней с момента поступления обращения.</w:t>
      </w:r>
    </w:p>
    <w:p w:rsidR="008D0B63" w:rsidRDefault="008D0B63" w:rsidP="008D0B63">
      <w:pPr>
        <w:jc w:val="both"/>
        <w:rPr>
          <w:rFonts w:eastAsia="Arial CYR"/>
        </w:rPr>
      </w:pPr>
      <w:r>
        <w:rPr>
          <w:rFonts w:eastAsia="Arial CYR"/>
        </w:rPr>
        <w:tab/>
      </w:r>
      <w:r w:rsidRPr="00460F48">
        <w:t>Личный прием граждан по процедуре исполнения муниц</w:t>
      </w:r>
      <w:r>
        <w:t>ипальной услуги осуществляется Г</w:t>
      </w:r>
      <w:r w:rsidRPr="00460F48">
        <w:t xml:space="preserve">лавой Администрации поселения и в соответствии с требованиями </w:t>
      </w:r>
      <w:r w:rsidRPr="00460F48">
        <w:lastRenderedPageBreak/>
        <w:t xml:space="preserve">Федерального закона от 2 мая  </w:t>
      </w:r>
      <w:smartTag w:uri="urn:schemas-microsoft-com:office:smarttags" w:element="metricconverter">
        <w:smartTagPr>
          <w:attr w:name="ProductID" w:val="2006 г"/>
        </w:smartTagPr>
        <w:r w:rsidRPr="00460F48">
          <w:t>2006 года</w:t>
        </w:r>
      </w:smartTag>
      <w:r w:rsidRPr="00460F48">
        <w:t xml:space="preserve"> № 59-ФЗ «О порядке рассмотрения обращений граждан Российской Федерации».</w:t>
      </w:r>
    </w:p>
    <w:p w:rsidR="008D0B63" w:rsidRDefault="008D0B63" w:rsidP="008D0B63">
      <w:pPr>
        <w:jc w:val="both"/>
        <w:rPr>
          <w:rFonts w:eastAsia="Arial CYR"/>
        </w:rPr>
      </w:pPr>
      <w:r>
        <w:rPr>
          <w:rFonts w:eastAsia="Arial CYR"/>
        </w:rPr>
        <w:tab/>
      </w:r>
      <w:r w:rsidRPr="00460F48">
        <w:t xml:space="preserve">При консультировании по телефону либо при непосредственном обращении граждан в Администрацию поселения специалист Администрации поселения дает исчерпывающую информацию по вопросам предоставления муниципальной </w:t>
      </w:r>
      <w:r w:rsidRPr="00460F48">
        <w:rPr>
          <w:bCs/>
        </w:rPr>
        <w:t>услуги</w:t>
      </w:r>
      <w:r w:rsidRPr="00460F48">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8D0B63" w:rsidRPr="007C40A8" w:rsidRDefault="008D0B63" w:rsidP="008D0B63">
      <w:pPr>
        <w:jc w:val="both"/>
        <w:rPr>
          <w:rFonts w:eastAsia="Arial CYR"/>
        </w:rPr>
      </w:pPr>
      <w:r>
        <w:rPr>
          <w:rFonts w:eastAsia="Arial CYR"/>
        </w:rPr>
        <w:tab/>
      </w:r>
      <w:r w:rsidRPr="00460F48">
        <w:t>По обращениям, поступившим по электронной почте, на официальный сайт, в том числе с использованием федеральной государственной информационной системы «Федеральный реестр государственных и муниципальных услуг (функций)», информация о предоставлении муниципальной услуги направляется на электронный адрес заявителя.</w:t>
      </w:r>
    </w:p>
    <w:p w:rsidR="008D0B63" w:rsidRPr="00460F48" w:rsidRDefault="008D0B63" w:rsidP="008D0B63">
      <w:pPr>
        <w:widowControl w:val="0"/>
        <w:autoSpaceDE w:val="0"/>
        <w:autoSpaceDN w:val="0"/>
        <w:adjustRightInd w:val="0"/>
        <w:ind w:left="851"/>
        <w:jc w:val="center"/>
        <w:rPr>
          <w:b/>
        </w:rPr>
      </w:pPr>
      <w:r w:rsidRPr="00460F48">
        <w:rPr>
          <w:b/>
        </w:rPr>
        <w:t xml:space="preserve">РАЗДЕЛ </w:t>
      </w:r>
      <w:r w:rsidRPr="00460F48">
        <w:rPr>
          <w:b/>
          <w:lang w:val="en-US"/>
        </w:rPr>
        <w:t>II</w:t>
      </w:r>
      <w:r w:rsidRPr="00460F48">
        <w:rPr>
          <w:b/>
        </w:rPr>
        <w:t>. Стандарт предоставления муниципальной услуги</w:t>
      </w:r>
    </w:p>
    <w:p w:rsidR="008D0B63" w:rsidRPr="00460F48" w:rsidRDefault="008D0B63" w:rsidP="008D0B63">
      <w:pPr>
        <w:ind w:firstLine="709"/>
        <w:jc w:val="center"/>
        <w:rPr>
          <w:b/>
        </w:rPr>
      </w:pPr>
      <w:r w:rsidRPr="00460F48">
        <w:rPr>
          <w:b/>
        </w:rPr>
        <w:t>2.1. Наименование муниципальной услуги</w:t>
      </w:r>
    </w:p>
    <w:p w:rsidR="008D0B63" w:rsidRPr="00460F48" w:rsidRDefault="008D0B63" w:rsidP="008D0B63">
      <w:pPr>
        <w:pStyle w:val="1"/>
        <w:spacing w:before="0" w:after="0"/>
        <w:jc w:val="both"/>
        <w:rPr>
          <w:rFonts w:ascii="Times New Roman" w:hAnsi="Times New Roman" w:cs="Times New Roman"/>
          <w:b w:val="0"/>
          <w:color w:val="000000"/>
        </w:rPr>
      </w:pPr>
      <w:bookmarkStart w:id="1" w:name="sub_11113"/>
      <w:r>
        <w:rPr>
          <w:rFonts w:ascii="Times New Roman" w:hAnsi="Times New Roman" w:cs="Times New Roman"/>
          <w:b w:val="0"/>
          <w:color w:val="auto"/>
        </w:rPr>
        <w:tab/>
      </w:r>
      <w:r w:rsidRPr="00460F48">
        <w:rPr>
          <w:rFonts w:ascii="Times New Roman" w:hAnsi="Times New Roman" w:cs="Times New Roman"/>
          <w:b w:val="0"/>
          <w:color w:val="auto"/>
        </w:rPr>
        <w:t>9.</w:t>
      </w:r>
      <w:r w:rsidRPr="00460F48">
        <w:rPr>
          <w:rFonts w:ascii="Times New Roman" w:hAnsi="Times New Roman" w:cs="Times New Roman"/>
          <w:color w:val="auto"/>
        </w:rPr>
        <w:t xml:space="preserve"> </w:t>
      </w:r>
      <w:r w:rsidRPr="00460F48">
        <w:rPr>
          <w:rFonts w:ascii="Times New Roman" w:hAnsi="Times New Roman" w:cs="Times New Roman"/>
          <w:b w:val="0"/>
          <w:color w:val="auto"/>
        </w:rPr>
        <w:t>Муниципальная услуга «Прием заявлений и выдача документов о согласовании переустройства и (или) перепланировки жилого помещения».</w:t>
      </w:r>
      <w:r w:rsidRPr="00460F48">
        <w:rPr>
          <w:rFonts w:ascii="Times New Roman" w:hAnsi="Times New Roman" w:cs="Times New Roman"/>
          <w:b w:val="0"/>
          <w:color w:val="000000"/>
        </w:rPr>
        <w:t xml:space="preserve"> </w:t>
      </w:r>
    </w:p>
    <w:p w:rsidR="008D0B63" w:rsidRPr="00460F48" w:rsidRDefault="008D0B63" w:rsidP="008D0B63">
      <w:pPr>
        <w:ind w:firstLine="709"/>
        <w:rPr>
          <w:b/>
        </w:rPr>
      </w:pPr>
    </w:p>
    <w:p w:rsidR="008D0B63" w:rsidRPr="00D33D8B" w:rsidRDefault="008D0B63" w:rsidP="008D0B63">
      <w:pPr>
        <w:ind w:left="1429"/>
        <w:jc w:val="center"/>
        <w:rPr>
          <w:b/>
        </w:rPr>
      </w:pPr>
      <w:r w:rsidRPr="00460F48">
        <w:rPr>
          <w:b/>
        </w:rPr>
        <w:t>2.2. Наименование органа, предоставляющего муниципальную услугу</w:t>
      </w:r>
      <w:bookmarkStart w:id="2" w:name="sub_1013"/>
      <w:bookmarkEnd w:id="1"/>
    </w:p>
    <w:p w:rsidR="008D0B63" w:rsidRDefault="008D0B63" w:rsidP="008D0B63">
      <w:pPr>
        <w:jc w:val="both"/>
        <w:outlineLvl w:val="2"/>
      </w:pPr>
      <w:r>
        <w:tab/>
      </w:r>
      <w:r w:rsidRPr="00460F48">
        <w:t xml:space="preserve">10. Администрация </w:t>
      </w:r>
      <w:r w:rsidR="00D93DD6">
        <w:t>Кушмянского</w:t>
      </w:r>
      <w:r>
        <w:t xml:space="preserve"> сельсовета Шумихинского района Курганской области.</w:t>
      </w:r>
    </w:p>
    <w:p w:rsidR="008D0B63" w:rsidRDefault="008D0B63" w:rsidP="008D0B63">
      <w:pPr>
        <w:jc w:val="both"/>
        <w:outlineLvl w:val="2"/>
      </w:pPr>
      <w:r>
        <w:tab/>
      </w:r>
      <w:r w:rsidRPr="00460F48">
        <w:t>Администрации поселения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8D0B63" w:rsidRDefault="008D0B63" w:rsidP="008D0B63">
      <w:pPr>
        <w:jc w:val="both"/>
        <w:outlineLvl w:val="2"/>
      </w:pPr>
      <w:r>
        <w:tab/>
      </w:r>
      <w:r w:rsidRPr="00460F48">
        <w:t>11. Организации, обращение в которые необходимо для предоставления муниципальной услуги:</w:t>
      </w:r>
    </w:p>
    <w:p w:rsidR="008D0B63" w:rsidRDefault="008D0B63" w:rsidP="008D0B63">
      <w:pPr>
        <w:jc w:val="both"/>
        <w:outlineLvl w:val="2"/>
      </w:pPr>
      <w:r>
        <w:tab/>
        <w:t xml:space="preserve">- </w:t>
      </w:r>
      <w:r w:rsidRPr="00460F48">
        <w:t>ФГУП «Ростехинвентаризация-Федеральное БТИ»;</w:t>
      </w:r>
    </w:p>
    <w:p w:rsidR="008D0B63" w:rsidRDefault="008D0B63" w:rsidP="008D0B63">
      <w:pPr>
        <w:jc w:val="both"/>
        <w:outlineLvl w:val="2"/>
      </w:pPr>
      <w:r>
        <w:tab/>
        <w:t xml:space="preserve">- </w:t>
      </w:r>
      <w:r w:rsidRPr="00460F48">
        <w:t>Управление Федеральной службы государственной регистрации, кадастра и картографии по Курганской области;</w:t>
      </w:r>
    </w:p>
    <w:p w:rsidR="008D0B63" w:rsidRDefault="008D0B63" w:rsidP="008D0B63">
      <w:pPr>
        <w:jc w:val="both"/>
        <w:outlineLvl w:val="2"/>
      </w:pPr>
      <w:r>
        <w:tab/>
        <w:t xml:space="preserve">- </w:t>
      </w:r>
      <w:r w:rsidRPr="00460F48">
        <w:t>Управление культуры Курганской области;</w:t>
      </w:r>
    </w:p>
    <w:p w:rsidR="008D0B63" w:rsidRDefault="008D0B63" w:rsidP="008D0B63">
      <w:pPr>
        <w:jc w:val="both"/>
        <w:outlineLvl w:val="2"/>
      </w:pPr>
      <w:r>
        <w:tab/>
        <w:t xml:space="preserve">- </w:t>
      </w:r>
      <w:r w:rsidRPr="00460F48">
        <w:t>Проектные организации и учреждения, которые имеют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8D0B63" w:rsidRPr="00460F48" w:rsidRDefault="008D0B63" w:rsidP="008D0B63">
      <w:pPr>
        <w:jc w:val="both"/>
        <w:outlineLvl w:val="2"/>
      </w:pPr>
    </w:p>
    <w:p w:rsidR="008D0B63" w:rsidRPr="00D33D8B" w:rsidRDefault="008D0B63" w:rsidP="008D0B63">
      <w:pPr>
        <w:jc w:val="center"/>
        <w:rPr>
          <w:b/>
        </w:rPr>
      </w:pPr>
      <w:r w:rsidRPr="00460F48">
        <w:rPr>
          <w:b/>
        </w:rPr>
        <w:t>2.3. Результат предоставления муниципальной услуги</w:t>
      </w:r>
    </w:p>
    <w:p w:rsidR="008D0B63" w:rsidRPr="00460F48" w:rsidRDefault="008D0B63" w:rsidP="008D0B63">
      <w:pPr>
        <w:jc w:val="both"/>
      </w:pPr>
      <w:r>
        <w:tab/>
      </w:r>
      <w:r w:rsidRPr="00460F48">
        <w:t xml:space="preserve">12. </w:t>
      </w:r>
      <w:bookmarkStart w:id="3" w:name="sub_10141"/>
      <w:r w:rsidRPr="00460F48">
        <w:t xml:space="preserve">Результатом предоставления муниципальной услуги является </w:t>
      </w:r>
      <w:bookmarkEnd w:id="3"/>
      <w:r w:rsidRPr="00460F48">
        <w:t>принятие решения Администрацией поселения о согласовании перепланировки жилого помещения, получение отказа о согласовании перепланировки жилого помещения.</w:t>
      </w:r>
    </w:p>
    <w:p w:rsidR="008D0B63" w:rsidRPr="00460F48" w:rsidRDefault="008D0B63" w:rsidP="008D0B63">
      <w:pPr>
        <w:ind w:firstLine="709"/>
      </w:pPr>
    </w:p>
    <w:p w:rsidR="008D0B63" w:rsidRPr="00553B5F" w:rsidRDefault="008D0B63" w:rsidP="008D0B63">
      <w:pPr>
        <w:jc w:val="center"/>
        <w:rPr>
          <w:b/>
        </w:rPr>
      </w:pPr>
      <w:r w:rsidRPr="00460F48">
        <w:rPr>
          <w:b/>
        </w:rPr>
        <w:t>2.4. Сроки предоставления муниципальной услуги</w:t>
      </w:r>
    </w:p>
    <w:p w:rsidR="008D0B63" w:rsidRPr="00460F48" w:rsidRDefault="008D0B63" w:rsidP="008D0B63">
      <w:pPr>
        <w:autoSpaceDE w:val="0"/>
        <w:autoSpaceDN w:val="0"/>
        <w:adjustRightInd w:val="0"/>
        <w:jc w:val="both"/>
      </w:pPr>
      <w:r>
        <w:tab/>
      </w:r>
      <w:r w:rsidRPr="00460F48">
        <w:t>13. Предоставление муниципальной услуги «Прием заявлений и выдача документов о согласовании переустройства и (или) перепланировки жилого помещения» занимает 45 дней со дня подачи заявления в Администрацию поселения.</w:t>
      </w:r>
    </w:p>
    <w:p w:rsidR="008D0B63" w:rsidRPr="00460F48" w:rsidRDefault="008D0B63" w:rsidP="008D0B63">
      <w:pPr>
        <w:autoSpaceDE w:val="0"/>
        <w:autoSpaceDN w:val="0"/>
        <w:adjustRightInd w:val="0"/>
        <w:ind w:firstLine="709"/>
        <w:jc w:val="both"/>
      </w:pPr>
    </w:p>
    <w:p w:rsidR="008D0B63" w:rsidRPr="00553B5F" w:rsidRDefault="008D0B63" w:rsidP="008D0B63">
      <w:pPr>
        <w:jc w:val="center"/>
        <w:rPr>
          <w:b/>
        </w:rPr>
      </w:pPr>
      <w:r w:rsidRPr="00460F48">
        <w:rPr>
          <w:b/>
        </w:rPr>
        <w:t>2.5. Перечень нормативных правовых актов, регулирующих отношения, возникающие в связи с предоставлением муниципальной услуги</w:t>
      </w:r>
    </w:p>
    <w:p w:rsidR="008D0B63" w:rsidRDefault="008D0B63" w:rsidP="008D0B63">
      <w:pPr>
        <w:autoSpaceDE w:val="0"/>
        <w:autoSpaceDN w:val="0"/>
        <w:adjustRightInd w:val="0"/>
        <w:jc w:val="both"/>
      </w:pPr>
      <w:r>
        <w:tab/>
      </w:r>
      <w:r w:rsidRPr="00460F48">
        <w:t xml:space="preserve">14. </w:t>
      </w:r>
      <w:bookmarkStart w:id="4" w:name="sub_113114"/>
      <w:bookmarkEnd w:id="2"/>
      <w:r w:rsidRPr="00460F48">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со следующими нормативно-правовыми актами: </w:t>
      </w:r>
    </w:p>
    <w:p w:rsidR="008D0B63" w:rsidRDefault="008D0B63" w:rsidP="008D0B63">
      <w:pPr>
        <w:autoSpaceDE w:val="0"/>
        <w:autoSpaceDN w:val="0"/>
        <w:adjustRightInd w:val="0"/>
        <w:jc w:val="both"/>
      </w:pPr>
      <w:r>
        <w:tab/>
      </w:r>
      <w:r w:rsidRPr="00460F48">
        <w:t>1) Конституция Российской Федерации от 12 декабря 1993 года;</w:t>
      </w:r>
    </w:p>
    <w:p w:rsidR="008D0B63" w:rsidRDefault="008D0B63" w:rsidP="008D0B63">
      <w:pPr>
        <w:autoSpaceDE w:val="0"/>
        <w:autoSpaceDN w:val="0"/>
        <w:adjustRightInd w:val="0"/>
        <w:jc w:val="both"/>
      </w:pPr>
      <w:r>
        <w:tab/>
      </w:r>
      <w:r w:rsidRPr="00460F48">
        <w:t>2) Гражданский кодекс Российской Федерации;</w:t>
      </w:r>
    </w:p>
    <w:p w:rsidR="008D0B63" w:rsidRDefault="008D0B63" w:rsidP="008D0B63">
      <w:pPr>
        <w:autoSpaceDE w:val="0"/>
        <w:autoSpaceDN w:val="0"/>
        <w:adjustRightInd w:val="0"/>
        <w:jc w:val="both"/>
      </w:pPr>
      <w:r>
        <w:tab/>
      </w:r>
      <w:r w:rsidRPr="00460F48">
        <w:t>3) Градостроительный кодекс Российской Федерации;</w:t>
      </w:r>
    </w:p>
    <w:p w:rsidR="008D0B63" w:rsidRDefault="008D0B63" w:rsidP="008D0B63">
      <w:pPr>
        <w:autoSpaceDE w:val="0"/>
        <w:autoSpaceDN w:val="0"/>
        <w:adjustRightInd w:val="0"/>
        <w:jc w:val="both"/>
      </w:pPr>
      <w:r>
        <w:lastRenderedPageBreak/>
        <w:tab/>
      </w:r>
      <w:r w:rsidRPr="00460F48">
        <w:t>4) Жилищный кодекс Российской Федерации;</w:t>
      </w:r>
    </w:p>
    <w:p w:rsidR="008D0B63" w:rsidRDefault="008D0B63" w:rsidP="008D0B63">
      <w:pPr>
        <w:autoSpaceDE w:val="0"/>
        <w:autoSpaceDN w:val="0"/>
        <w:adjustRightInd w:val="0"/>
        <w:jc w:val="both"/>
      </w:pPr>
      <w:r>
        <w:tab/>
      </w:r>
      <w:r w:rsidRPr="00460F48">
        <w:t xml:space="preserve">5) Федеральный </w:t>
      </w:r>
      <w:hyperlink r:id="rId11" w:history="1">
        <w:r w:rsidRPr="00460F48">
          <w:t>закон</w:t>
        </w:r>
      </w:hyperlink>
      <w:r w:rsidRPr="00460F48">
        <w:t xml:space="preserve"> от 27 июля 2010 года № 210-ФЗ «Об организации предоставления государственных и муниципальных услуг»;</w:t>
      </w:r>
    </w:p>
    <w:p w:rsidR="008D0B63" w:rsidRDefault="008D0B63" w:rsidP="008D0B63">
      <w:pPr>
        <w:autoSpaceDE w:val="0"/>
        <w:autoSpaceDN w:val="0"/>
        <w:adjustRightInd w:val="0"/>
        <w:jc w:val="both"/>
      </w:pPr>
      <w:r>
        <w:tab/>
      </w:r>
      <w:r w:rsidRPr="00460F48">
        <w:t xml:space="preserve">6) Федеральный </w:t>
      </w:r>
      <w:hyperlink r:id="rId12" w:history="1">
        <w:r w:rsidRPr="00460F48">
          <w:t>закон</w:t>
        </w:r>
      </w:hyperlink>
      <w:r w:rsidRPr="00460F48">
        <w:t xml:space="preserve"> от 2 мая 2006 года № 59-ФЗ «О порядке рассмотрения обращений граждан Российской Федерации»;</w:t>
      </w:r>
    </w:p>
    <w:p w:rsidR="008D0B63" w:rsidRDefault="008D0B63" w:rsidP="008D0B63">
      <w:pPr>
        <w:autoSpaceDE w:val="0"/>
        <w:autoSpaceDN w:val="0"/>
        <w:adjustRightInd w:val="0"/>
        <w:jc w:val="both"/>
      </w:pPr>
      <w:r>
        <w:tab/>
      </w:r>
      <w:r w:rsidRPr="00460F48">
        <w:t>7) Постановление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D0B63" w:rsidRDefault="008D0B63" w:rsidP="008D0B63">
      <w:pPr>
        <w:autoSpaceDE w:val="0"/>
        <w:autoSpaceDN w:val="0"/>
        <w:adjustRightInd w:val="0"/>
        <w:jc w:val="both"/>
      </w:pPr>
      <w:r>
        <w:tab/>
      </w:r>
      <w:r w:rsidRPr="00460F48">
        <w:t>8)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D0B63" w:rsidRDefault="008D0B63" w:rsidP="008D0B63">
      <w:pPr>
        <w:autoSpaceDE w:val="0"/>
        <w:autoSpaceDN w:val="0"/>
        <w:adjustRightInd w:val="0"/>
        <w:jc w:val="both"/>
      </w:pPr>
      <w:r>
        <w:tab/>
      </w:r>
      <w:r w:rsidRPr="00460F48">
        <w:t>9) 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8D0B63" w:rsidRPr="00460F48" w:rsidRDefault="008D0B63" w:rsidP="008D0B63">
      <w:pPr>
        <w:autoSpaceDE w:val="0"/>
        <w:autoSpaceDN w:val="0"/>
        <w:adjustRightInd w:val="0"/>
        <w:jc w:val="both"/>
      </w:pPr>
      <w:r>
        <w:tab/>
      </w:r>
      <w:r w:rsidRPr="00460F48">
        <w:t>1</w:t>
      </w:r>
      <w:r>
        <w:t>0</w:t>
      </w:r>
      <w:r w:rsidRPr="00460F48">
        <w:t xml:space="preserve">) Постановление Администрации </w:t>
      </w:r>
      <w:r>
        <w:t>Кушмянского сельсовета</w:t>
      </w:r>
      <w:r w:rsidRPr="00460F48">
        <w:t xml:space="preserve"> от </w:t>
      </w:r>
      <w:r>
        <w:t>20 апреля 2012 года № 25«О разработке и утверждении</w:t>
      </w:r>
      <w:r w:rsidRPr="00460F48">
        <w:t xml:space="preserve"> административных регламентов исполнения муниципальных функций и административных регламентов пред</w:t>
      </w:r>
      <w:r>
        <w:t>оставления муниципальных услуг А</w:t>
      </w:r>
      <w:r w:rsidRPr="00460F48">
        <w:t xml:space="preserve">дминистрацией </w:t>
      </w:r>
      <w:r>
        <w:t>Кушмянского сельсовета</w:t>
      </w:r>
      <w:r w:rsidRPr="00460F48">
        <w:t>».</w:t>
      </w:r>
    </w:p>
    <w:p w:rsidR="008D0B63" w:rsidRPr="00460F48" w:rsidRDefault="008D0B63" w:rsidP="008D0B63">
      <w:pPr>
        <w:autoSpaceDE w:val="0"/>
        <w:autoSpaceDN w:val="0"/>
        <w:adjustRightInd w:val="0"/>
        <w:ind w:firstLine="709"/>
        <w:jc w:val="both"/>
      </w:pPr>
    </w:p>
    <w:p w:rsidR="008D0B63" w:rsidRPr="00553B5F" w:rsidRDefault="008D0B63" w:rsidP="008D0B63">
      <w:pPr>
        <w:ind w:firstLine="709"/>
        <w:jc w:val="center"/>
        <w:rPr>
          <w:b/>
        </w:rPr>
      </w:pPr>
      <w:r w:rsidRPr="00460F48">
        <w:rPr>
          <w:b/>
        </w:rPr>
        <w:t>2.6. Исчерпывающий перечень документов, подлежащих представлению заявителем, способы их получения заявителем, том числе в электронной форме</w:t>
      </w:r>
    </w:p>
    <w:p w:rsidR="008D0B63" w:rsidRDefault="008D0B63" w:rsidP="008D0B63">
      <w:pPr>
        <w:autoSpaceDE w:val="0"/>
        <w:autoSpaceDN w:val="0"/>
        <w:adjustRightInd w:val="0"/>
        <w:jc w:val="both"/>
      </w:pPr>
      <w:r>
        <w:tab/>
      </w:r>
      <w:r w:rsidRPr="00460F48">
        <w:t>15. Для предоставления муниципальной услуги «Прием заявлений и выдача документов о согласовании переустройства и (или) перепланировки жилого помещения» заявитель подает в Администрацию поселения следующие документы:</w:t>
      </w:r>
    </w:p>
    <w:p w:rsidR="008D0B63" w:rsidRDefault="008D0B63" w:rsidP="008D0B63">
      <w:pPr>
        <w:autoSpaceDE w:val="0"/>
        <w:autoSpaceDN w:val="0"/>
        <w:adjustRightInd w:val="0"/>
        <w:jc w:val="both"/>
      </w:pPr>
      <w:r>
        <w:tab/>
        <w:t xml:space="preserve">- </w:t>
      </w:r>
      <w:r w:rsidRPr="00460F48">
        <w:t>документ, удостоверяющий личность заявителя, являющегося физическим лицом, либо личность представителя физического или юридического лица;</w:t>
      </w:r>
    </w:p>
    <w:p w:rsidR="008D0B63" w:rsidRDefault="008D0B63" w:rsidP="008D0B63">
      <w:pPr>
        <w:autoSpaceDE w:val="0"/>
        <w:autoSpaceDN w:val="0"/>
        <w:adjustRightInd w:val="0"/>
        <w:jc w:val="both"/>
      </w:pPr>
      <w:r>
        <w:tab/>
        <w:t xml:space="preserve">- </w:t>
      </w:r>
      <w:r w:rsidRPr="00460F48">
        <w:t>документ, удостоверяющий права (полномочия) представителя заявителя, если с заявлением обращается представитель заявителя: для физического лица – нотариально заверенная  доверенность, для юридического лица – доверенность, заверенная печатью юридического лица;</w:t>
      </w:r>
    </w:p>
    <w:p w:rsidR="008D0B63" w:rsidRDefault="008D0B63" w:rsidP="008D0B63">
      <w:pPr>
        <w:autoSpaceDE w:val="0"/>
        <w:autoSpaceDN w:val="0"/>
        <w:adjustRightInd w:val="0"/>
        <w:jc w:val="both"/>
      </w:pPr>
      <w:r>
        <w:tab/>
        <w:t xml:space="preserve">- </w:t>
      </w:r>
      <w:r w:rsidRPr="00460F48">
        <w:t>заявление о переустройстве и (или) перепланировке жилых помещений;</w:t>
      </w:r>
    </w:p>
    <w:p w:rsidR="008D0B63" w:rsidRDefault="008D0B63" w:rsidP="008D0B63">
      <w:pPr>
        <w:autoSpaceDE w:val="0"/>
        <w:autoSpaceDN w:val="0"/>
        <w:adjustRightInd w:val="0"/>
        <w:jc w:val="both"/>
      </w:pPr>
      <w:r>
        <w:tab/>
        <w:t xml:space="preserve">- </w:t>
      </w:r>
      <w:r w:rsidRPr="00460F48">
        <w:t>правоустанавливающие документы на переустраиваемое и (или) перепланируем</w:t>
      </w:r>
      <w:r>
        <w:t>о</w:t>
      </w:r>
      <w:r w:rsidRPr="00460F48">
        <w:t>е помещение (подлинники или засвидетельствованные в нотариальном порядке копии);</w:t>
      </w:r>
    </w:p>
    <w:p w:rsidR="008D0B63" w:rsidRDefault="008D0B63" w:rsidP="008D0B63">
      <w:pPr>
        <w:autoSpaceDE w:val="0"/>
        <w:autoSpaceDN w:val="0"/>
        <w:adjustRightInd w:val="0"/>
        <w:jc w:val="both"/>
      </w:pPr>
      <w:r>
        <w:tab/>
        <w:t xml:space="preserve">- </w:t>
      </w:r>
      <w:r w:rsidRPr="00460F48">
        <w:t>подготовленный и оформленный в установленном порядке проект перепланировки переустройства и (или) перепланировки переустраиваемого и (или) перепланируемого жилого помещения;</w:t>
      </w:r>
    </w:p>
    <w:p w:rsidR="008D0B63" w:rsidRDefault="008D0B63" w:rsidP="008D0B63">
      <w:pPr>
        <w:autoSpaceDE w:val="0"/>
        <w:autoSpaceDN w:val="0"/>
        <w:adjustRightInd w:val="0"/>
        <w:jc w:val="both"/>
      </w:pPr>
      <w:r>
        <w:tab/>
        <w:t xml:space="preserve">- </w:t>
      </w:r>
      <w:r w:rsidRPr="00460F48">
        <w:t>технический паспорт жилого помещения (квартиры);</w:t>
      </w:r>
    </w:p>
    <w:p w:rsidR="008D0B63" w:rsidRDefault="008D0B63" w:rsidP="008D0B63">
      <w:pPr>
        <w:autoSpaceDE w:val="0"/>
        <w:autoSpaceDN w:val="0"/>
        <w:adjustRightInd w:val="0"/>
        <w:jc w:val="both"/>
      </w:pPr>
      <w:r>
        <w:tab/>
        <w:t xml:space="preserve">- </w:t>
      </w:r>
      <w:r w:rsidRPr="00460F48">
        <w:t>согласие в письменной форме всех членов семьи нанимателя  (в том числе временно отсутствующих), занимающих квартиру по договору социального найма. Если заявитель является собственником жилья, а члены семьи не являются собственниками, их согласие  не требуется;</w:t>
      </w:r>
    </w:p>
    <w:p w:rsidR="008D0B63" w:rsidRDefault="008D0B63" w:rsidP="008D0B63">
      <w:pPr>
        <w:autoSpaceDE w:val="0"/>
        <w:autoSpaceDN w:val="0"/>
        <w:adjustRightInd w:val="0"/>
        <w:jc w:val="both"/>
      </w:pPr>
      <w:r>
        <w:tab/>
        <w:t xml:space="preserve">- </w:t>
      </w:r>
      <w:r w:rsidRPr="00460F48">
        <w:t>заключение органа по охране памятников архитектуры, истории культуры о допустимости проведения переустройства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D0B63" w:rsidRDefault="008D0B63" w:rsidP="008D0B63">
      <w:pPr>
        <w:autoSpaceDE w:val="0"/>
        <w:autoSpaceDN w:val="0"/>
        <w:adjustRightInd w:val="0"/>
        <w:jc w:val="both"/>
      </w:pPr>
      <w:r>
        <w:tab/>
      </w:r>
      <w:r w:rsidRPr="00460F48">
        <w:t>Копии документов представляются с одновременным представлением оригинала или засвидетельствованные в нотариальном порядке копии. Копии документов, после проверки их соответствия оригиналу, заверяются ответственным лицом Администрации поселения, а оригиналы возвращаются заявителю.</w:t>
      </w:r>
    </w:p>
    <w:p w:rsidR="008D0B63" w:rsidRDefault="008D0B63" w:rsidP="008D0B63">
      <w:pPr>
        <w:autoSpaceDE w:val="0"/>
        <w:autoSpaceDN w:val="0"/>
        <w:adjustRightInd w:val="0"/>
        <w:jc w:val="both"/>
      </w:pPr>
      <w:r>
        <w:tab/>
      </w:r>
      <w:r w:rsidRPr="00460F48">
        <w:t>16. Запрещается требовать от заявителя:</w:t>
      </w:r>
    </w:p>
    <w:p w:rsidR="008D0B63" w:rsidRDefault="008D0B63" w:rsidP="008D0B63">
      <w:pPr>
        <w:autoSpaceDE w:val="0"/>
        <w:autoSpaceDN w:val="0"/>
        <w:adjustRightInd w:val="0"/>
        <w:jc w:val="both"/>
      </w:pPr>
      <w:r>
        <w:lastRenderedPageBreak/>
        <w:tab/>
      </w:r>
      <w:r w:rsidRPr="00460F48">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B63" w:rsidRPr="00460F48" w:rsidRDefault="008D0B63" w:rsidP="008D0B63">
      <w:pPr>
        <w:autoSpaceDE w:val="0"/>
        <w:autoSpaceDN w:val="0"/>
        <w:adjustRightInd w:val="0"/>
        <w:jc w:val="both"/>
      </w:pPr>
      <w:r>
        <w:tab/>
      </w:r>
      <w:r w:rsidRPr="00460F48">
        <w:t>- представления документов и информации, кот</w:t>
      </w:r>
      <w:r>
        <w:t>орые в соответствии с нормативными</w:t>
      </w:r>
      <w:r w:rsidRPr="00460F48">
        <w:t xml:space="preserve"> правовыми актами Российской Федерации, Курганской области и органов местного самоуправления Курганской области находятся в распоряжении Администрации поселения, иных органах и(или) подведомственных органам местного самоуправления учреждениях, организациях,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D0B63" w:rsidRPr="00460F48" w:rsidRDefault="008D0B63" w:rsidP="008D0B63">
      <w:pPr>
        <w:autoSpaceDE w:val="0"/>
        <w:autoSpaceDN w:val="0"/>
        <w:adjustRightInd w:val="0"/>
        <w:ind w:firstLine="709"/>
        <w:jc w:val="both"/>
        <w:rPr>
          <w:b/>
          <w:i/>
        </w:rPr>
      </w:pPr>
    </w:p>
    <w:p w:rsidR="008D0B63" w:rsidRDefault="008D0B63" w:rsidP="008D0B63">
      <w:pPr>
        <w:jc w:val="center"/>
        <w:outlineLvl w:val="2"/>
        <w:rPr>
          <w:b/>
        </w:rPr>
      </w:pPr>
      <w:r w:rsidRPr="00460F48">
        <w:rPr>
          <w:b/>
        </w:rPr>
        <w:t>2.7. Исчерпывающий перечень оснований для отказа в приеме и рассмотрении документов, необходимых для предоставления муниципальной услуги</w:t>
      </w:r>
    </w:p>
    <w:p w:rsidR="008D0B63" w:rsidRPr="00C50D22" w:rsidRDefault="008D0B63" w:rsidP="008D0B63">
      <w:pPr>
        <w:jc w:val="both"/>
        <w:outlineLvl w:val="2"/>
        <w:rPr>
          <w:b/>
        </w:rPr>
      </w:pPr>
      <w:r>
        <w:tab/>
      </w:r>
      <w:r w:rsidRPr="00460F48">
        <w:t>17. Основанием для отказа в приеме и рассмотрении документов, необходимых для предоставления муниципальной услуги являются:</w:t>
      </w:r>
    </w:p>
    <w:p w:rsidR="008D0B63" w:rsidRDefault="008D0B63" w:rsidP="008D0B63">
      <w:pPr>
        <w:autoSpaceDE w:val="0"/>
        <w:autoSpaceDN w:val="0"/>
        <w:adjustRightInd w:val="0"/>
        <w:jc w:val="both"/>
      </w:pPr>
      <w:r>
        <w:tab/>
        <w:t xml:space="preserve">- </w:t>
      </w:r>
      <w:r w:rsidRPr="00460F48">
        <w:t>отсутствие у заявителя законных прав на получение запрашиваемой информации;</w:t>
      </w:r>
    </w:p>
    <w:p w:rsidR="008D0B63" w:rsidRDefault="008D0B63" w:rsidP="008D0B63">
      <w:pPr>
        <w:autoSpaceDE w:val="0"/>
        <w:autoSpaceDN w:val="0"/>
        <w:adjustRightInd w:val="0"/>
        <w:jc w:val="both"/>
      </w:pPr>
      <w:r>
        <w:tab/>
        <w:t xml:space="preserve">- </w:t>
      </w:r>
      <w:r w:rsidRPr="00460F48">
        <w:t>несоответствие представленных документов требованиям административного регламента и нормативно-правовым акта, регламентирующим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8D0B63" w:rsidRPr="00460F48" w:rsidRDefault="008D0B63" w:rsidP="008D0B63">
      <w:pPr>
        <w:autoSpaceDE w:val="0"/>
        <w:autoSpaceDN w:val="0"/>
        <w:adjustRightInd w:val="0"/>
        <w:jc w:val="both"/>
      </w:pPr>
      <w:r>
        <w:tab/>
        <w:t xml:space="preserve">- </w:t>
      </w:r>
      <w:r w:rsidRPr="00460F48">
        <w:t>выявление в предоставленных документах недостоверной или искаженной информации.</w:t>
      </w:r>
    </w:p>
    <w:p w:rsidR="008D0B63" w:rsidRDefault="008D0B63" w:rsidP="008D0B63">
      <w:pPr>
        <w:ind w:firstLine="709"/>
        <w:jc w:val="center"/>
        <w:outlineLvl w:val="2"/>
        <w:rPr>
          <w:b/>
        </w:rPr>
      </w:pPr>
    </w:p>
    <w:p w:rsidR="008D0B63" w:rsidRPr="00132042" w:rsidRDefault="008D0B63" w:rsidP="008D0B63">
      <w:pPr>
        <w:jc w:val="center"/>
        <w:outlineLvl w:val="2"/>
        <w:rPr>
          <w:b/>
        </w:rPr>
      </w:pPr>
      <w:r w:rsidRPr="00460F48">
        <w:rPr>
          <w:b/>
        </w:rPr>
        <w:t>2.8. Исчерпывающий перечень оснований для приостановления или отказа в предоставления муниципальной услуги</w:t>
      </w:r>
    </w:p>
    <w:p w:rsidR="008D0B63" w:rsidRDefault="008D0B63" w:rsidP="008D0B63">
      <w:pPr>
        <w:autoSpaceDE w:val="0"/>
        <w:autoSpaceDN w:val="0"/>
        <w:adjustRightInd w:val="0"/>
        <w:jc w:val="both"/>
      </w:pPr>
      <w:r>
        <w:tab/>
      </w:r>
      <w:r w:rsidRPr="00460F48">
        <w:t>18. Основанием для приостановления или отказа в предоставлении муниципальной услуги является:</w:t>
      </w:r>
    </w:p>
    <w:p w:rsidR="008D0B63" w:rsidRDefault="008D0B63" w:rsidP="008D0B63">
      <w:pPr>
        <w:autoSpaceDE w:val="0"/>
        <w:autoSpaceDN w:val="0"/>
        <w:adjustRightInd w:val="0"/>
        <w:jc w:val="both"/>
      </w:pPr>
      <w:r>
        <w:tab/>
        <w:t xml:space="preserve">- </w:t>
      </w:r>
      <w:r w:rsidRPr="00460F48">
        <w:t>отсутствие в заявлении необходимых сведений, в том числе фамилии, имени, отчества заявителя, или почтового адреса или отсутствие копий документов, без которых исполнение муниципальной услуги не представляется возможным;</w:t>
      </w:r>
    </w:p>
    <w:p w:rsidR="008D0B63" w:rsidRDefault="008D0B63" w:rsidP="008D0B63">
      <w:pPr>
        <w:autoSpaceDE w:val="0"/>
        <w:autoSpaceDN w:val="0"/>
        <w:adjustRightInd w:val="0"/>
        <w:jc w:val="both"/>
      </w:pPr>
      <w:r>
        <w:tab/>
        <w:t xml:space="preserve">- </w:t>
      </w:r>
      <w:r w:rsidRPr="00460F48">
        <w:t>непредставление заявителем полного пакета документов предусмотренных пунктом 2.6 настоящего Регламента;</w:t>
      </w:r>
    </w:p>
    <w:p w:rsidR="008D0B63" w:rsidRDefault="008D0B63" w:rsidP="008D0B63">
      <w:pPr>
        <w:autoSpaceDE w:val="0"/>
        <w:autoSpaceDN w:val="0"/>
        <w:adjustRightInd w:val="0"/>
        <w:jc w:val="both"/>
      </w:pPr>
      <w:r>
        <w:tab/>
        <w:t xml:space="preserve">- </w:t>
      </w:r>
      <w:r w:rsidRPr="00460F48">
        <w:t>несоответствие проекта перепланировки или переустройства жилого помещения требованиям законодательства.</w:t>
      </w:r>
    </w:p>
    <w:p w:rsidR="008D0B63" w:rsidRPr="00460F48" w:rsidRDefault="008D0B63" w:rsidP="008D0B63">
      <w:pPr>
        <w:autoSpaceDE w:val="0"/>
        <w:autoSpaceDN w:val="0"/>
        <w:adjustRightInd w:val="0"/>
        <w:jc w:val="both"/>
      </w:pPr>
      <w:r>
        <w:tab/>
      </w:r>
      <w:r w:rsidRPr="00460F48">
        <w:t>Решение об отказе в согласовании должно содержать основания отказа с обязательной ссылкой на нарушения.</w:t>
      </w:r>
    </w:p>
    <w:p w:rsidR="008D0B63" w:rsidRPr="00460F48" w:rsidRDefault="008D0B63" w:rsidP="008D0B63">
      <w:pPr>
        <w:autoSpaceDE w:val="0"/>
        <w:autoSpaceDN w:val="0"/>
        <w:adjustRightInd w:val="0"/>
        <w:ind w:firstLine="709"/>
        <w:jc w:val="both"/>
      </w:pPr>
    </w:p>
    <w:p w:rsidR="008D0B63" w:rsidRPr="00132042" w:rsidRDefault="008D0B63" w:rsidP="008D0B63">
      <w:pPr>
        <w:autoSpaceDE w:val="0"/>
        <w:autoSpaceDN w:val="0"/>
        <w:adjustRightInd w:val="0"/>
        <w:jc w:val="center"/>
        <w:rPr>
          <w:b/>
        </w:rPr>
      </w:pPr>
      <w:r w:rsidRPr="00460F48">
        <w:rPr>
          <w:b/>
        </w:rPr>
        <w:t>2.9. Порядок, размер и основания взимания государственной пошлины или иной платы, взимаемой за предоставление муниципальной услуги</w:t>
      </w:r>
    </w:p>
    <w:p w:rsidR="008D0B63" w:rsidRPr="00460F48" w:rsidRDefault="008D0B63" w:rsidP="008D0B63">
      <w:pPr>
        <w:autoSpaceDE w:val="0"/>
        <w:autoSpaceDN w:val="0"/>
        <w:adjustRightInd w:val="0"/>
        <w:jc w:val="both"/>
      </w:pPr>
      <w:r>
        <w:tab/>
      </w:r>
      <w:r w:rsidRPr="00460F48">
        <w:t>19. Государственная пошлина или иная плата, за предоставление муниципальной услуги не взимается.</w:t>
      </w:r>
    </w:p>
    <w:p w:rsidR="008D0B63" w:rsidRPr="00460F48" w:rsidRDefault="008D0B63" w:rsidP="008D0B63">
      <w:pPr>
        <w:autoSpaceDE w:val="0"/>
        <w:autoSpaceDN w:val="0"/>
        <w:adjustRightInd w:val="0"/>
        <w:ind w:firstLine="709"/>
        <w:jc w:val="both"/>
        <w:rPr>
          <w:b/>
        </w:rPr>
      </w:pPr>
    </w:p>
    <w:p w:rsidR="008D0B63" w:rsidRPr="00132042" w:rsidRDefault="008D0B63" w:rsidP="008D0B63">
      <w:pPr>
        <w:jc w:val="center"/>
        <w:outlineLvl w:val="2"/>
        <w:rPr>
          <w:b/>
        </w:rPr>
      </w:pPr>
      <w:r w:rsidRPr="00460F48">
        <w:rPr>
          <w:b/>
        </w:rPr>
        <w:t>2.10. Размер платы, взимаемой с заявителя при предоставлении муниципальной услуги</w:t>
      </w:r>
    </w:p>
    <w:p w:rsidR="008D0B63" w:rsidRPr="00460F48" w:rsidRDefault="008D0B63" w:rsidP="008D0B63">
      <w:pPr>
        <w:autoSpaceDE w:val="0"/>
        <w:autoSpaceDN w:val="0"/>
        <w:adjustRightInd w:val="0"/>
        <w:jc w:val="both"/>
      </w:pPr>
      <w:r>
        <w:tab/>
      </w:r>
      <w:r w:rsidRPr="00460F48">
        <w:t>20. Прием заявлений и выдача документов о согласовании или отказе в согласовании переустройства и (или) перепланировки жилого помещения осуществляется без взимания платы.</w:t>
      </w:r>
    </w:p>
    <w:p w:rsidR="008D0B63" w:rsidRPr="00460F48" w:rsidRDefault="008D0B63" w:rsidP="008D0B63">
      <w:pPr>
        <w:ind w:firstLine="709"/>
        <w:outlineLvl w:val="1"/>
      </w:pPr>
    </w:p>
    <w:p w:rsidR="008D0B63" w:rsidRPr="00132042" w:rsidRDefault="008D0B63" w:rsidP="008D0B63">
      <w:pPr>
        <w:jc w:val="center"/>
        <w:outlineLvl w:val="1"/>
        <w:rPr>
          <w:b/>
        </w:rPr>
      </w:pPr>
      <w:r w:rsidRPr="00460F48">
        <w:rPr>
          <w:b/>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0B63" w:rsidRDefault="008D0B63" w:rsidP="008D0B63">
      <w:pPr>
        <w:jc w:val="both"/>
        <w:outlineLvl w:val="2"/>
      </w:pPr>
      <w:r>
        <w:tab/>
      </w:r>
      <w:r w:rsidRPr="00460F48">
        <w:t>21. Максимальный срок ожидания в очереди при подаче заявления о предоставлении муниципальной услуги – не более 20-ти минут.</w:t>
      </w:r>
    </w:p>
    <w:p w:rsidR="008D0B63" w:rsidRPr="00460F48" w:rsidRDefault="008D0B63" w:rsidP="008D0B63">
      <w:pPr>
        <w:jc w:val="both"/>
        <w:outlineLvl w:val="2"/>
      </w:pPr>
      <w:r>
        <w:tab/>
      </w:r>
      <w:r w:rsidRPr="00460F48">
        <w:t>Максимальный срок ожидания в очереди при получении результатов предоставления муниципальной услуги – не более 20-ти минут.</w:t>
      </w:r>
    </w:p>
    <w:p w:rsidR="008D0B63" w:rsidRPr="00460F48" w:rsidRDefault="008D0B63" w:rsidP="008D0B63">
      <w:pPr>
        <w:ind w:firstLine="709"/>
        <w:jc w:val="center"/>
        <w:outlineLvl w:val="1"/>
      </w:pPr>
    </w:p>
    <w:p w:rsidR="008D0B63" w:rsidRPr="00460F48" w:rsidRDefault="008D0B63" w:rsidP="008D0B63">
      <w:pPr>
        <w:jc w:val="center"/>
        <w:outlineLvl w:val="1"/>
        <w:rPr>
          <w:b/>
        </w:rPr>
      </w:pPr>
      <w:r w:rsidRPr="00460F48">
        <w:rPr>
          <w:b/>
        </w:rPr>
        <w:t>2.12. Срок регистрации запроса заявителя о предоставлении муниципальной услуги</w:t>
      </w:r>
    </w:p>
    <w:p w:rsidR="008D0B63" w:rsidRDefault="008D0B63" w:rsidP="008D0B63">
      <w:pPr>
        <w:jc w:val="both"/>
        <w:outlineLvl w:val="2"/>
      </w:pPr>
      <w:bookmarkStart w:id="5" w:name="sub_10213"/>
      <w:bookmarkStart w:id="6" w:name="sub_12123"/>
      <w:r>
        <w:tab/>
      </w:r>
      <w:r w:rsidRPr="00460F48">
        <w:t xml:space="preserve">22. Срок регистрации заявления - не более 10 минут. </w:t>
      </w:r>
    </w:p>
    <w:p w:rsidR="008D0B63" w:rsidRDefault="008D0B63" w:rsidP="008D0B63">
      <w:pPr>
        <w:jc w:val="both"/>
        <w:outlineLvl w:val="2"/>
      </w:pPr>
      <w:r>
        <w:tab/>
      </w:r>
      <w:r w:rsidRPr="00460F48">
        <w:t>Журнал регистрации запроса заявителя ведется на бумажном и электронном носителе.</w:t>
      </w:r>
    </w:p>
    <w:p w:rsidR="008D0B63" w:rsidRDefault="008D0B63" w:rsidP="008D0B63">
      <w:pPr>
        <w:jc w:val="both"/>
        <w:outlineLvl w:val="2"/>
      </w:pPr>
      <w:r>
        <w:tab/>
      </w:r>
      <w:r w:rsidRPr="00460F48">
        <w:t>Обращение,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подлежит регистрации в установленном порядке.</w:t>
      </w:r>
    </w:p>
    <w:p w:rsidR="008D0B63" w:rsidRPr="00460F48" w:rsidRDefault="008D0B63" w:rsidP="008D0B63">
      <w:pPr>
        <w:jc w:val="both"/>
        <w:outlineLvl w:val="2"/>
      </w:pPr>
    </w:p>
    <w:bookmarkEnd w:id="5"/>
    <w:p w:rsidR="008D0B63" w:rsidRPr="00460F48" w:rsidRDefault="008D0B63" w:rsidP="008D0B63">
      <w:pPr>
        <w:jc w:val="center"/>
        <w:outlineLvl w:val="1"/>
        <w:rPr>
          <w:b/>
        </w:rPr>
      </w:pPr>
      <w:r w:rsidRPr="00460F48">
        <w:rPr>
          <w:b/>
        </w:rPr>
        <w:t xml:space="preserve">2.13. Требования к местам предоставления муниципальной услуги </w:t>
      </w:r>
    </w:p>
    <w:p w:rsidR="008D0B63" w:rsidRDefault="008D0B63" w:rsidP="008D0B63">
      <w:pPr>
        <w:jc w:val="both"/>
        <w:outlineLvl w:val="2"/>
      </w:pPr>
      <w:r>
        <w:tab/>
      </w:r>
      <w:r w:rsidRPr="00460F48">
        <w:t>23. Вход в здание Администрации поселения должен быть оборудован лестницей с поручнями, а также пандусами для беспрепятственного передвижения инвалидных колясок.</w:t>
      </w:r>
    </w:p>
    <w:p w:rsidR="008D0B63" w:rsidRDefault="008D0B63" w:rsidP="008D0B63">
      <w:pPr>
        <w:jc w:val="both"/>
        <w:outlineLvl w:val="2"/>
      </w:pPr>
      <w:r>
        <w:tab/>
      </w:r>
      <w:r w:rsidRPr="00460F48">
        <w:t>В здании Администрации поселения оборудуется помещение для информирования, ожидания и приема граждан.</w:t>
      </w:r>
    </w:p>
    <w:p w:rsidR="008D0B63" w:rsidRDefault="008D0B63" w:rsidP="008D0B63">
      <w:pPr>
        <w:jc w:val="both"/>
        <w:outlineLvl w:val="2"/>
      </w:pPr>
      <w:r>
        <w:tab/>
      </w:r>
      <w:r w:rsidRPr="00460F48">
        <w:t>Помещение оборудуется информационной табличкой (вывеской), содержащей информацию об Администрации поселения (наименование, режим работы, номера телефонов). Имеются места для заявителей для ожидания приема</w:t>
      </w:r>
      <w:r>
        <w:t>.</w:t>
      </w:r>
    </w:p>
    <w:p w:rsidR="008D0B63" w:rsidRDefault="008D0B63" w:rsidP="008D0B63">
      <w:pPr>
        <w:jc w:val="both"/>
        <w:outlineLvl w:val="2"/>
      </w:pPr>
      <w:r>
        <w:tab/>
      </w:r>
      <w:r w:rsidRPr="00460F48">
        <w:t>В случае переоборудования существующего здания при отсутствии необходимых помещени</w:t>
      </w:r>
      <w:r>
        <w:t>й оборудуется операционный зал «</w:t>
      </w:r>
      <w:r w:rsidRPr="00460F48">
        <w:t>кабинетного</w:t>
      </w:r>
      <w:r>
        <w:t>»</w:t>
      </w:r>
      <w:r w:rsidRPr="00460F48">
        <w:t xml:space="preserve"> типа, в котором выделяется сектор для ожидания очереди и сектор для информирования заявителей, а также кабинеты для заявителей.</w:t>
      </w:r>
    </w:p>
    <w:p w:rsidR="008D0B63" w:rsidRDefault="008D0B63" w:rsidP="008D0B63">
      <w:pPr>
        <w:jc w:val="both"/>
        <w:outlineLvl w:val="2"/>
      </w:pPr>
      <w:r>
        <w:tab/>
      </w:r>
      <w:r w:rsidRPr="00460F48">
        <w:t>Под сектор ожидания очереди отводится помещение, площадь которого должна определяться в зависимости от количества обращений заявителей.</w:t>
      </w:r>
    </w:p>
    <w:p w:rsidR="008D0B63" w:rsidRDefault="008D0B63" w:rsidP="008D0B63">
      <w:pPr>
        <w:jc w:val="both"/>
        <w:outlineLvl w:val="2"/>
      </w:pPr>
      <w:r>
        <w:tab/>
      </w:r>
      <w:r w:rsidRPr="00460F48">
        <w:t>Габаритные размеры, очертания и свойства сектора ожидания определяются с учетом необходимости создания оптимальных условий для работы сотрудников Администрации поселения, а также для обслуживания заявителей.</w:t>
      </w:r>
    </w:p>
    <w:p w:rsidR="008D0B63" w:rsidRDefault="008D0B63" w:rsidP="008D0B63">
      <w:pPr>
        <w:jc w:val="both"/>
        <w:outlineLvl w:val="2"/>
      </w:pPr>
      <w:r>
        <w:tab/>
      </w:r>
      <w:r w:rsidRPr="00460F48">
        <w:t>В секторе ожидания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8D0B63" w:rsidRDefault="008D0B63" w:rsidP="008D0B63">
      <w:pPr>
        <w:jc w:val="both"/>
        <w:outlineLvl w:val="2"/>
      </w:pPr>
      <w:r>
        <w:tab/>
      </w:r>
      <w:r w:rsidRPr="00460F48">
        <w:t xml:space="preserve">Сектор ожидания должен быть оснащен стульями, столами, телефоном. </w:t>
      </w:r>
    </w:p>
    <w:p w:rsidR="008D0B63" w:rsidRPr="00460F48" w:rsidRDefault="008D0B63" w:rsidP="008D0B63">
      <w:pPr>
        <w:jc w:val="both"/>
        <w:outlineLvl w:val="2"/>
      </w:pPr>
      <w:r>
        <w:tab/>
      </w:r>
      <w:r w:rsidRPr="00460F48">
        <w:t>Все помещения Администрации поселения, в котором предоставляется муниципальная услуга должно соответствовать санитарно-эпидемиологическим нормам.</w:t>
      </w:r>
    </w:p>
    <w:p w:rsidR="008D0B63" w:rsidRPr="00460F48" w:rsidRDefault="008D0B63" w:rsidP="008D0B63">
      <w:pPr>
        <w:ind w:firstLine="709"/>
        <w:outlineLvl w:val="2"/>
      </w:pPr>
    </w:p>
    <w:p w:rsidR="008D0B63" w:rsidRPr="007647D3" w:rsidRDefault="008D0B63" w:rsidP="008D0B63">
      <w:pPr>
        <w:jc w:val="center"/>
        <w:outlineLvl w:val="1"/>
        <w:rPr>
          <w:b/>
        </w:rPr>
      </w:pPr>
      <w:r w:rsidRPr="00460F48">
        <w:rPr>
          <w:b/>
        </w:rPr>
        <w:t>2.14. Показатели доступности и качества муниципальной услуги</w:t>
      </w:r>
    </w:p>
    <w:p w:rsidR="008D0B63" w:rsidRDefault="008D0B63" w:rsidP="008D0B63">
      <w:pPr>
        <w:jc w:val="both"/>
        <w:outlineLvl w:val="2"/>
      </w:pPr>
      <w:r>
        <w:tab/>
      </w:r>
      <w:r w:rsidRPr="00460F48">
        <w:t xml:space="preserve">24.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3" w:history="1">
        <w:r w:rsidRPr="00460F48">
          <w:t>законодательством</w:t>
        </w:r>
      </w:hyperlink>
      <w:r w:rsidRPr="00460F48">
        <w:t xml:space="preserve"> Российской Федерации.</w:t>
      </w:r>
    </w:p>
    <w:p w:rsidR="008D0B63" w:rsidRDefault="008D0B63" w:rsidP="008D0B63">
      <w:pPr>
        <w:jc w:val="both"/>
        <w:outlineLvl w:val="2"/>
      </w:pPr>
      <w:r>
        <w:tab/>
      </w:r>
      <w:r w:rsidRPr="00460F48">
        <w:t>Информирование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8D0B63" w:rsidRDefault="008D0B63" w:rsidP="008D0B63">
      <w:pPr>
        <w:jc w:val="both"/>
        <w:outlineLvl w:val="2"/>
      </w:pPr>
      <w:r>
        <w:lastRenderedPageBreak/>
        <w:tab/>
      </w:r>
      <w:r w:rsidRPr="00460F48">
        <w:t>Основными требованиями к информированию заявителей о правилах исполнения муниципальной услуги (далее - информирование) являются:</w:t>
      </w:r>
    </w:p>
    <w:p w:rsidR="008D0B63" w:rsidRDefault="008D0B63" w:rsidP="008D0B63">
      <w:pPr>
        <w:jc w:val="both"/>
        <w:outlineLvl w:val="2"/>
      </w:pPr>
      <w:r>
        <w:tab/>
        <w:t xml:space="preserve">- </w:t>
      </w:r>
      <w:r w:rsidRPr="00460F48">
        <w:t>достоверность предоставляемой информации;</w:t>
      </w:r>
    </w:p>
    <w:p w:rsidR="008D0B63" w:rsidRDefault="008D0B63" w:rsidP="008D0B63">
      <w:pPr>
        <w:jc w:val="both"/>
        <w:outlineLvl w:val="2"/>
      </w:pPr>
      <w:r>
        <w:tab/>
        <w:t xml:space="preserve">- </w:t>
      </w:r>
      <w:r w:rsidRPr="00460F48">
        <w:t>четкость в изложении информации;</w:t>
      </w:r>
    </w:p>
    <w:p w:rsidR="008D0B63" w:rsidRDefault="008D0B63" w:rsidP="008D0B63">
      <w:pPr>
        <w:jc w:val="both"/>
        <w:outlineLvl w:val="2"/>
      </w:pPr>
      <w:r>
        <w:tab/>
        <w:t xml:space="preserve">- </w:t>
      </w:r>
      <w:r w:rsidRPr="00460F48">
        <w:t>полнота информирования;</w:t>
      </w:r>
    </w:p>
    <w:p w:rsidR="008D0B63" w:rsidRDefault="008D0B63" w:rsidP="008D0B63">
      <w:pPr>
        <w:jc w:val="both"/>
        <w:outlineLvl w:val="2"/>
      </w:pPr>
      <w:r>
        <w:tab/>
        <w:t xml:space="preserve">- </w:t>
      </w:r>
      <w:r w:rsidRPr="00460F48">
        <w:t>наглядность форм предоставляемой информации (при письменном информировании);</w:t>
      </w:r>
    </w:p>
    <w:p w:rsidR="008D0B63" w:rsidRDefault="008D0B63" w:rsidP="008D0B63">
      <w:pPr>
        <w:jc w:val="both"/>
        <w:outlineLvl w:val="2"/>
      </w:pPr>
      <w:r>
        <w:tab/>
        <w:t xml:space="preserve">- </w:t>
      </w:r>
      <w:r w:rsidRPr="00460F48">
        <w:t>удобство и доступность получения информации;</w:t>
      </w:r>
    </w:p>
    <w:p w:rsidR="008D0B63" w:rsidRDefault="008D0B63" w:rsidP="008D0B63">
      <w:pPr>
        <w:jc w:val="both"/>
        <w:outlineLvl w:val="2"/>
      </w:pPr>
      <w:r>
        <w:tab/>
        <w:t xml:space="preserve">- </w:t>
      </w:r>
      <w:r w:rsidRPr="00460F48">
        <w:t>оперативность предоставления информации.</w:t>
      </w:r>
    </w:p>
    <w:p w:rsidR="008D0B63" w:rsidRPr="00460F48" w:rsidRDefault="008D0B63" w:rsidP="008D0B63">
      <w:pPr>
        <w:jc w:val="both"/>
        <w:outlineLvl w:val="2"/>
      </w:pPr>
      <w:r>
        <w:tab/>
      </w:r>
      <w:r w:rsidRPr="00460F48">
        <w:t>25. Документы, указанные в пункте 2.6 настоящего Регламента могут быть представлены в многофункциональный центр предоставления государственных и муниципальных услуг.</w:t>
      </w:r>
    </w:p>
    <w:p w:rsidR="008D0B63" w:rsidRPr="00460F48" w:rsidRDefault="008D0B63" w:rsidP="008D0B63">
      <w:pPr>
        <w:pStyle w:val="ConsPlusNormal"/>
        <w:ind w:firstLine="851"/>
        <w:jc w:val="both"/>
        <w:outlineLvl w:val="2"/>
        <w:rPr>
          <w:rFonts w:ascii="Times New Roman" w:hAnsi="Times New Roman" w:cs="Times New Roman"/>
          <w:sz w:val="24"/>
          <w:szCs w:val="24"/>
        </w:rPr>
      </w:pPr>
    </w:p>
    <w:p w:rsidR="008D0B63" w:rsidRPr="00460F48" w:rsidRDefault="008D0B63" w:rsidP="008D0B63">
      <w:pPr>
        <w:pStyle w:val="afff6"/>
        <w:spacing w:before="0" w:beforeAutospacing="0" w:after="0" w:afterAutospacing="0"/>
        <w:jc w:val="center"/>
        <w:rPr>
          <w:b/>
          <w:bCs/>
        </w:rPr>
      </w:pPr>
      <w:r w:rsidRPr="00460F48">
        <w:rPr>
          <w:b/>
        </w:rPr>
        <w:t>2.15. Иные требования, в том числе учитывающие особенности</w:t>
      </w:r>
      <w:r w:rsidRPr="00460F48">
        <w:rPr>
          <w:b/>
          <w:bCs/>
        </w:rPr>
        <w:t xml:space="preserve"> </w:t>
      </w:r>
    </w:p>
    <w:p w:rsidR="008D0B63" w:rsidRPr="007647D3" w:rsidRDefault="008D0B63" w:rsidP="008D0B63">
      <w:pPr>
        <w:pStyle w:val="afff6"/>
        <w:spacing w:before="0" w:beforeAutospacing="0" w:after="0" w:afterAutospacing="0"/>
        <w:jc w:val="center"/>
        <w:rPr>
          <w:b/>
          <w:bCs/>
        </w:rPr>
      </w:pPr>
      <w:r w:rsidRPr="00460F48">
        <w:rPr>
          <w:b/>
          <w:bCs/>
        </w:rPr>
        <w:t>предоставления муниципальной услуги в электронной форме</w:t>
      </w:r>
    </w:p>
    <w:p w:rsidR="008D0B63" w:rsidRDefault="008D0B63" w:rsidP="008D0B63">
      <w:pPr>
        <w:jc w:val="both"/>
      </w:pPr>
      <w:r>
        <w:tab/>
      </w:r>
      <w:r w:rsidRPr="00460F48">
        <w:t xml:space="preserve">26. Обращение заявителя,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в дальнейшем работа с ним ведется в порядке, установленном данным </w:t>
      </w:r>
      <w:r>
        <w:t>Р</w:t>
      </w:r>
      <w:r w:rsidRPr="00460F48">
        <w:t>егламентом.</w:t>
      </w:r>
    </w:p>
    <w:p w:rsidR="008D0B63" w:rsidRDefault="008D0B63" w:rsidP="008D0B63">
      <w:pPr>
        <w:jc w:val="both"/>
      </w:pPr>
      <w:r>
        <w:tab/>
      </w:r>
      <w:r w:rsidRPr="00460F48">
        <w:t>Особенностью является то, что получение результатов предоставления муниципальной услуги может осуществляться только по почтовому адресу или лично заявителю.</w:t>
      </w:r>
    </w:p>
    <w:p w:rsidR="008D0B63" w:rsidRPr="00460F48" w:rsidRDefault="008D0B63" w:rsidP="008D0B63">
      <w:pPr>
        <w:jc w:val="both"/>
      </w:pPr>
      <w:r>
        <w:tab/>
      </w:r>
      <w:r w:rsidRPr="00460F48">
        <w:t>В случае подачи документов, указанных в пункте 2.6 настоящего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Администрацией поселения.</w:t>
      </w:r>
    </w:p>
    <w:p w:rsidR="008D0B63" w:rsidRPr="00460F48" w:rsidRDefault="008D0B63" w:rsidP="008D0B63">
      <w:pPr>
        <w:pStyle w:val="ConsPlusNormal"/>
        <w:ind w:firstLine="851"/>
        <w:jc w:val="both"/>
        <w:outlineLvl w:val="2"/>
        <w:rPr>
          <w:rFonts w:ascii="Times New Roman" w:hAnsi="Times New Roman" w:cs="Times New Roman"/>
          <w:sz w:val="24"/>
          <w:szCs w:val="24"/>
        </w:rPr>
      </w:pPr>
    </w:p>
    <w:bookmarkEnd w:id="6"/>
    <w:p w:rsidR="008D0B63" w:rsidRPr="00460F48" w:rsidRDefault="008D0B63" w:rsidP="008D0B63">
      <w:pPr>
        <w:widowControl w:val="0"/>
        <w:autoSpaceDE w:val="0"/>
        <w:autoSpaceDN w:val="0"/>
        <w:adjustRightInd w:val="0"/>
        <w:jc w:val="center"/>
        <w:rPr>
          <w:b/>
        </w:rPr>
      </w:pPr>
      <w:r w:rsidRPr="00460F48">
        <w:rPr>
          <w:b/>
        </w:rPr>
        <w:t xml:space="preserve">РАЗДЕЛ </w:t>
      </w:r>
      <w:r w:rsidRPr="00460F48">
        <w:rPr>
          <w:b/>
          <w:lang w:val="en-US"/>
        </w:rPr>
        <w:t>III</w:t>
      </w:r>
      <w:r w:rsidRPr="00460F48">
        <w:rPr>
          <w:b/>
        </w:rPr>
        <w:t>. Состав, последовательность и сроки выполнения административных процедур, требования к порядку их выполнения</w:t>
      </w:r>
    </w:p>
    <w:p w:rsidR="008D0B63" w:rsidRPr="007647D3" w:rsidRDefault="008D0B63" w:rsidP="008D0B63">
      <w:pPr>
        <w:jc w:val="center"/>
        <w:rPr>
          <w:b/>
        </w:rPr>
      </w:pPr>
      <w:bookmarkStart w:id="7" w:name="sub_10031"/>
      <w:r w:rsidRPr="00460F48">
        <w:rPr>
          <w:b/>
        </w:rPr>
        <w:t>3.1. Исчерпывающий перечень административных процедур</w:t>
      </w:r>
      <w:bookmarkStart w:id="8" w:name="sub_10311"/>
      <w:bookmarkEnd w:id="7"/>
    </w:p>
    <w:p w:rsidR="008D0B63" w:rsidRDefault="008D0B63" w:rsidP="008D0B63">
      <w:pPr>
        <w:autoSpaceDE w:val="0"/>
        <w:autoSpaceDN w:val="0"/>
        <w:adjustRightInd w:val="0"/>
        <w:jc w:val="both"/>
      </w:pPr>
      <w:r>
        <w:tab/>
      </w:r>
      <w:r w:rsidRPr="00460F48">
        <w:t>27. Первый этап:</w:t>
      </w:r>
    </w:p>
    <w:p w:rsidR="008D0B63" w:rsidRDefault="008D0B63" w:rsidP="008D0B63">
      <w:pPr>
        <w:autoSpaceDE w:val="0"/>
        <w:autoSpaceDN w:val="0"/>
        <w:adjustRightInd w:val="0"/>
        <w:jc w:val="both"/>
      </w:pPr>
      <w:r>
        <w:tab/>
        <w:t xml:space="preserve">- </w:t>
      </w:r>
      <w:r w:rsidRPr="00460F48">
        <w:t>прием заявления о согласовании переустройства и (или) перепланировки жилого помещения с необходимым пакетом документов;</w:t>
      </w:r>
    </w:p>
    <w:p w:rsidR="008D0B63" w:rsidRDefault="008D0B63" w:rsidP="008D0B63">
      <w:pPr>
        <w:autoSpaceDE w:val="0"/>
        <w:autoSpaceDN w:val="0"/>
        <w:adjustRightInd w:val="0"/>
        <w:jc w:val="both"/>
      </w:pPr>
      <w:r>
        <w:tab/>
        <w:t xml:space="preserve">- </w:t>
      </w:r>
      <w:r w:rsidRPr="00460F48">
        <w:t>регистрация в журнале на бумажном и электронном носителе;</w:t>
      </w:r>
    </w:p>
    <w:p w:rsidR="008D0B63" w:rsidRDefault="008D0B63" w:rsidP="008D0B63">
      <w:pPr>
        <w:autoSpaceDE w:val="0"/>
        <w:autoSpaceDN w:val="0"/>
        <w:adjustRightInd w:val="0"/>
        <w:jc w:val="both"/>
      </w:pPr>
      <w:r>
        <w:tab/>
        <w:t xml:space="preserve">- </w:t>
      </w:r>
      <w:r w:rsidRPr="00460F48">
        <w:t>проверка предоставленных документов;</w:t>
      </w:r>
    </w:p>
    <w:p w:rsidR="008D0B63" w:rsidRDefault="008D0B63" w:rsidP="008D0B63">
      <w:pPr>
        <w:autoSpaceDE w:val="0"/>
        <w:autoSpaceDN w:val="0"/>
        <w:adjustRightInd w:val="0"/>
        <w:jc w:val="both"/>
      </w:pPr>
      <w:r>
        <w:tab/>
        <w:t xml:space="preserve">- </w:t>
      </w:r>
      <w:r w:rsidRPr="00460F48">
        <w:t>подготовка и регистрация документа о согласовании либо отказа в согласовании;</w:t>
      </w:r>
    </w:p>
    <w:p w:rsidR="008D0B63" w:rsidRDefault="008D0B63" w:rsidP="008D0B63">
      <w:pPr>
        <w:autoSpaceDE w:val="0"/>
        <w:autoSpaceDN w:val="0"/>
        <w:adjustRightInd w:val="0"/>
        <w:jc w:val="both"/>
      </w:pPr>
      <w:r>
        <w:tab/>
        <w:t xml:space="preserve">- </w:t>
      </w:r>
      <w:r w:rsidRPr="00460F48">
        <w:t>выдача документа о согласовании либо отказа в согласовании.</w:t>
      </w:r>
    </w:p>
    <w:p w:rsidR="008D0B63" w:rsidRDefault="008D0B63" w:rsidP="008D0B63">
      <w:pPr>
        <w:autoSpaceDE w:val="0"/>
        <w:autoSpaceDN w:val="0"/>
        <w:adjustRightInd w:val="0"/>
        <w:jc w:val="both"/>
      </w:pPr>
      <w:r>
        <w:tab/>
      </w:r>
      <w:r w:rsidRPr="00460F48">
        <w:t>28. Второй этап (возможен лишь при положительном завершении первого этапа):</w:t>
      </w:r>
    </w:p>
    <w:p w:rsidR="008D0B63" w:rsidRDefault="008D0B63" w:rsidP="008D0B63">
      <w:pPr>
        <w:autoSpaceDE w:val="0"/>
        <w:autoSpaceDN w:val="0"/>
        <w:adjustRightInd w:val="0"/>
        <w:jc w:val="both"/>
      </w:pPr>
      <w:r>
        <w:tab/>
        <w:t xml:space="preserve">- </w:t>
      </w:r>
      <w:r w:rsidRPr="00460F48">
        <w:t>заявитель проводит строительные работы;</w:t>
      </w:r>
    </w:p>
    <w:p w:rsidR="008D0B63" w:rsidRDefault="008D0B63" w:rsidP="008D0B63">
      <w:pPr>
        <w:autoSpaceDE w:val="0"/>
        <w:autoSpaceDN w:val="0"/>
        <w:adjustRightInd w:val="0"/>
        <w:jc w:val="both"/>
      </w:pPr>
      <w:r>
        <w:tab/>
        <w:t xml:space="preserve">- </w:t>
      </w:r>
      <w:r w:rsidRPr="00460F48">
        <w:t>прием заявления о создании комиссии и технического паспорта на завершенный перепланировкой и (или) переустройством объект;</w:t>
      </w:r>
    </w:p>
    <w:p w:rsidR="008D0B63" w:rsidRDefault="008D0B63" w:rsidP="008D0B63">
      <w:pPr>
        <w:autoSpaceDE w:val="0"/>
        <w:autoSpaceDN w:val="0"/>
        <w:adjustRightInd w:val="0"/>
        <w:jc w:val="both"/>
      </w:pPr>
      <w:r>
        <w:tab/>
        <w:t xml:space="preserve">- </w:t>
      </w:r>
      <w:r w:rsidRPr="00460F48">
        <w:t>обследование объекта, составление акта;</w:t>
      </w:r>
    </w:p>
    <w:p w:rsidR="008D0B63" w:rsidRDefault="008D0B63" w:rsidP="008D0B63">
      <w:pPr>
        <w:autoSpaceDE w:val="0"/>
        <w:autoSpaceDN w:val="0"/>
        <w:adjustRightInd w:val="0"/>
        <w:jc w:val="both"/>
      </w:pPr>
      <w:r>
        <w:tab/>
        <w:t xml:space="preserve">- </w:t>
      </w:r>
      <w:r w:rsidRPr="00460F48">
        <w:t>подготовка распоряжения об утверждении акта;</w:t>
      </w:r>
    </w:p>
    <w:p w:rsidR="008D0B63" w:rsidRPr="00460F48" w:rsidRDefault="008D0B63" w:rsidP="008D0B63">
      <w:pPr>
        <w:autoSpaceDE w:val="0"/>
        <w:autoSpaceDN w:val="0"/>
        <w:adjustRightInd w:val="0"/>
        <w:jc w:val="both"/>
      </w:pPr>
      <w:r>
        <w:tab/>
        <w:t xml:space="preserve">- </w:t>
      </w:r>
      <w:r w:rsidRPr="00460F48">
        <w:t>регистрация распоряжения и выдача документа заявителю или мотивированный отказ в выдаче документа.</w:t>
      </w:r>
    </w:p>
    <w:p w:rsidR="008D0B63" w:rsidRPr="00460F48" w:rsidRDefault="008D0B63" w:rsidP="008D0B63">
      <w:pPr>
        <w:autoSpaceDE w:val="0"/>
        <w:autoSpaceDN w:val="0"/>
        <w:adjustRightInd w:val="0"/>
        <w:ind w:firstLine="709"/>
        <w:jc w:val="both"/>
      </w:pPr>
    </w:p>
    <w:p w:rsidR="008D0B63" w:rsidRPr="007647D3" w:rsidRDefault="008D0B63" w:rsidP="008D0B63">
      <w:pPr>
        <w:autoSpaceDE w:val="0"/>
        <w:autoSpaceDN w:val="0"/>
        <w:adjustRightInd w:val="0"/>
        <w:jc w:val="center"/>
        <w:rPr>
          <w:b/>
        </w:rPr>
      </w:pPr>
      <w:r w:rsidRPr="00460F48">
        <w:rPr>
          <w:b/>
        </w:rPr>
        <w:t>3.2. Прием заявления о согласовании переустройства и (или) перепланировки жилого помещения с необходимым пакетом документов</w:t>
      </w:r>
    </w:p>
    <w:p w:rsidR="008D0B63" w:rsidRDefault="008D0B63" w:rsidP="008D0B63">
      <w:pPr>
        <w:autoSpaceDE w:val="0"/>
        <w:autoSpaceDN w:val="0"/>
        <w:adjustRightInd w:val="0"/>
        <w:jc w:val="both"/>
      </w:pPr>
      <w:r>
        <w:tab/>
      </w:r>
      <w:r w:rsidRPr="00460F48">
        <w:t>29. Для проведения переустройства и (или) перепланировки жилого помещения собственник данного помещения или уполномоченное им лицо обращается в Администрацию поселения и предоставляет необходимый пакет документов.</w:t>
      </w:r>
    </w:p>
    <w:p w:rsidR="008D0B63" w:rsidRDefault="008D0B63" w:rsidP="008D0B63">
      <w:pPr>
        <w:autoSpaceDE w:val="0"/>
        <w:autoSpaceDN w:val="0"/>
        <w:adjustRightInd w:val="0"/>
        <w:jc w:val="both"/>
      </w:pPr>
      <w:r>
        <w:lastRenderedPageBreak/>
        <w:tab/>
      </w:r>
      <w:r w:rsidRPr="00460F48">
        <w:t>Заявление должно быть оформлено по форме утвержденной постановлением Правительства Российской Федерации от 28</w:t>
      </w:r>
      <w:r>
        <w:t xml:space="preserve"> апреля 2005 года № 266 (приложение  2 к настоящему Р</w:t>
      </w:r>
      <w:r w:rsidRPr="00460F48">
        <w:t>егламенту).</w:t>
      </w:r>
    </w:p>
    <w:p w:rsidR="008D0B63" w:rsidRDefault="008D0B63" w:rsidP="008D0B63">
      <w:pPr>
        <w:autoSpaceDE w:val="0"/>
        <w:autoSpaceDN w:val="0"/>
        <w:adjustRightInd w:val="0"/>
        <w:jc w:val="both"/>
      </w:pPr>
      <w:r>
        <w:tab/>
      </w:r>
      <w:r w:rsidRPr="00460F48">
        <w:t>Ответственное лицо проводит проверку наличия документов, прилагаемых к заявлению и выдает заявителю расписку в получении документов.</w:t>
      </w:r>
    </w:p>
    <w:p w:rsidR="008D0B63" w:rsidRPr="00460F48" w:rsidRDefault="008D0B63" w:rsidP="008D0B63">
      <w:pPr>
        <w:autoSpaceDE w:val="0"/>
        <w:autoSpaceDN w:val="0"/>
        <w:adjustRightInd w:val="0"/>
        <w:jc w:val="both"/>
      </w:pPr>
      <w:r>
        <w:tab/>
      </w:r>
      <w:r w:rsidRPr="00460F48">
        <w:t>Максимальный срок выполнения действия 20 минут.</w:t>
      </w:r>
    </w:p>
    <w:p w:rsidR="008D0B63" w:rsidRPr="00460F48" w:rsidRDefault="008D0B63" w:rsidP="008D0B63">
      <w:pPr>
        <w:autoSpaceDE w:val="0"/>
        <w:autoSpaceDN w:val="0"/>
        <w:adjustRightInd w:val="0"/>
        <w:ind w:firstLine="709"/>
        <w:jc w:val="center"/>
        <w:rPr>
          <w:b/>
        </w:rPr>
      </w:pPr>
    </w:p>
    <w:p w:rsidR="008D0B63" w:rsidRPr="00E02CAC" w:rsidRDefault="008D0B63" w:rsidP="008D0B63">
      <w:pPr>
        <w:autoSpaceDE w:val="0"/>
        <w:autoSpaceDN w:val="0"/>
        <w:adjustRightInd w:val="0"/>
        <w:jc w:val="center"/>
        <w:rPr>
          <w:b/>
        </w:rPr>
      </w:pPr>
      <w:r w:rsidRPr="00460F48">
        <w:rPr>
          <w:b/>
        </w:rPr>
        <w:t>3.3. Регистрация в журнале на бумажном и электронном носителе</w:t>
      </w:r>
    </w:p>
    <w:p w:rsidR="008D0B63" w:rsidRPr="00460F48" w:rsidRDefault="008D0B63" w:rsidP="008D0B63">
      <w:pPr>
        <w:autoSpaceDE w:val="0"/>
        <w:autoSpaceDN w:val="0"/>
        <w:adjustRightInd w:val="0"/>
        <w:jc w:val="both"/>
      </w:pPr>
      <w:r>
        <w:tab/>
      </w:r>
      <w:r w:rsidRPr="00460F48">
        <w:t>30. Журнал регистрации запроса заявителя ведется на бумажном и электронном носителе. Максимальный срок выполнения действия 10 минут.</w:t>
      </w:r>
    </w:p>
    <w:p w:rsidR="008D0B63" w:rsidRPr="00460F48" w:rsidRDefault="008D0B63" w:rsidP="008D0B63">
      <w:pPr>
        <w:autoSpaceDE w:val="0"/>
        <w:autoSpaceDN w:val="0"/>
        <w:adjustRightInd w:val="0"/>
        <w:ind w:firstLine="709"/>
        <w:jc w:val="center"/>
        <w:rPr>
          <w:b/>
        </w:rPr>
      </w:pPr>
    </w:p>
    <w:p w:rsidR="008D0B63" w:rsidRPr="00E02CAC" w:rsidRDefault="008D0B63" w:rsidP="008D0B63">
      <w:pPr>
        <w:autoSpaceDE w:val="0"/>
        <w:autoSpaceDN w:val="0"/>
        <w:adjustRightInd w:val="0"/>
        <w:jc w:val="center"/>
        <w:rPr>
          <w:b/>
        </w:rPr>
      </w:pPr>
      <w:r w:rsidRPr="00460F48">
        <w:rPr>
          <w:b/>
        </w:rPr>
        <w:t>3.4. Проверка предоставленных документов</w:t>
      </w:r>
    </w:p>
    <w:p w:rsidR="008D0B63" w:rsidRDefault="008D0B63" w:rsidP="008D0B63">
      <w:pPr>
        <w:autoSpaceDE w:val="0"/>
        <w:autoSpaceDN w:val="0"/>
        <w:adjustRightInd w:val="0"/>
        <w:jc w:val="both"/>
      </w:pPr>
      <w:r>
        <w:tab/>
      </w:r>
      <w:r w:rsidRPr="00460F48">
        <w:t xml:space="preserve">31. Ответственное лицо проводит проверку предоставленных документов на соответствие проектной документации требованиям строительных норм, законодательству и не более чем через 3 дня принимает решение о согласовании или отказе в согласовании перепланировки и (или) переоборудовании жилого помещения. </w:t>
      </w:r>
    </w:p>
    <w:p w:rsidR="008D0B63" w:rsidRPr="00460F48" w:rsidRDefault="008D0B63" w:rsidP="008D0B63">
      <w:pPr>
        <w:autoSpaceDE w:val="0"/>
        <w:autoSpaceDN w:val="0"/>
        <w:adjustRightInd w:val="0"/>
        <w:jc w:val="both"/>
      </w:pPr>
      <w:r>
        <w:tab/>
      </w:r>
      <w:r w:rsidRPr="00460F48">
        <w:t>Максимальный срок выполнения действия 2 рабочих дня.</w:t>
      </w:r>
    </w:p>
    <w:p w:rsidR="008D0B63" w:rsidRPr="00460F48" w:rsidRDefault="008D0B63" w:rsidP="008D0B63">
      <w:pPr>
        <w:autoSpaceDE w:val="0"/>
        <w:autoSpaceDN w:val="0"/>
        <w:adjustRightInd w:val="0"/>
        <w:ind w:firstLine="709"/>
        <w:jc w:val="both"/>
      </w:pPr>
    </w:p>
    <w:p w:rsidR="008D0B63" w:rsidRPr="00460F48" w:rsidRDefault="008D0B63" w:rsidP="008D0B63">
      <w:pPr>
        <w:autoSpaceDE w:val="0"/>
        <w:autoSpaceDN w:val="0"/>
        <w:adjustRightInd w:val="0"/>
        <w:jc w:val="center"/>
        <w:rPr>
          <w:b/>
        </w:rPr>
      </w:pPr>
      <w:r w:rsidRPr="00460F48">
        <w:rPr>
          <w:b/>
        </w:rPr>
        <w:t>3.5. Подготовка и регистрация документа о согласовании либо отказа о согласовании</w:t>
      </w:r>
    </w:p>
    <w:p w:rsidR="008D0B63" w:rsidRDefault="008D0B63" w:rsidP="008D0B63">
      <w:pPr>
        <w:autoSpaceDE w:val="0"/>
        <w:autoSpaceDN w:val="0"/>
        <w:adjustRightInd w:val="0"/>
        <w:jc w:val="both"/>
      </w:pPr>
      <w:r>
        <w:tab/>
      </w:r>
      <w:r w:rsidRPr="00460F48">
        <w:t>32. В случае положительного решения, специалист</w:t>
      </w:r>
      <w:r>
        <w:t xml:space="preserve"> </w:t>
      </w:r>
      <w:r w:rsidRPr="00460F48">
        <w:t>Администрации поселения заполняет утвержденную постановлением Правительства Российской Федерации от 28</w:t>
      </w:r>
      <w:r>
        <w:t xml:space="preserve"> апреля </w:t>
      </w:r>
      <w:r w:rsidRPr="00460F48">
        <w:t xml:space="preserve">2005 года № 266 форму документа о согласовании переустройства и (или) перепланировки жилого помещения и передает на подпись </w:t>
      </w:r>
      <w:r>
        <w:t>Г</w:t>
      </w:r>
      <w:r w:rsidRPr="00460F48">
        <w:t>лаве Администрации поселения</w:t>
      </w:r>
      <w:r>
        <w:t xml:space="preserve"> (приложение </w:t>
      </w:r>
      <w:r w:rsidRPr="00460F48">
        <w:t xml:space="preserve">4 к настоящему </w:t>
      </w:r>
      <w:r>
        <w:t>Р</w:t>
      </w:r>
      <w:r w:rsidRPr="00460F48">
        <w:t>егламенту).</w:t>
      </w:r>
    </w:p>
    <w:p w:rsidR="008D0B63" w:rsidRDefault="008D0B63" w:rsidP="008D0B63">
      <w:pPr>
        <w:autoSpaceDE w:val="0"/>
        <w:autoSpaceDN w:val="0"/>
        <w:adjustRightInd w:val="0"/>
        <w:jc w:val="both"/>
      </w:pPr>
      <w:r>
        <w:tab/>
      </w:r>
      <w:r w:rsidRPr="00460F48">
        <w:t>В случае отказа в предоставлении услуги ответственное лицо готовит Решение об отказе в согласовании, которое должно содержать основания отказа с обязательной ссылкой на нарушения.</w:t>
      </w:r>
    </w:p>
    <w:p w:rsidR="008D0B63" w:rsidRPr="00460F48" w:rsidRDefault="008D0B63" w:rsidP="008D0B63">
      <w:pPr>
        <w:autoSpaceDE w:val="0"/>
        <w:autoSpaceDN w:val="0"/>
        <w:adjustRightInd w:val="0"/>
        <w:jc w:val="both"/>
      </w:pPr>
      <w:r>
        <w:tab/>
      </w:r>
      <w:r w:rsidRPr="00460F48">
        <w:t xml:space="preserve">Максимальный срок выполнения действия 1 рабочий день. </w:t>
      </w:r>
    </w:p>
    <w:p w:rsidR="008D0B63" w:rsidRPr="00460F48" w:rsidRDefault="008D0B63" w:rsidP="008D0B63">
      <w:pPr>
        <w:autoSpaceDE w:val="0"/>
        <w:autoSpaceDN w:val="0"/>
        <w:adjustRightInd w:val="0"/>
        <w:ind w:firstLine="709"/>
        <w:jc w:val="both"/>
      </w:pPr>
    </w:p>
    <w:p w:rsidR="008D0B63" w:rsidRPr="00E02CAC" w:rsidRDefault="008D0B63" w:rsidP="008D0B63">
      <w:pPr>
        <w:autoSpaceDE w:val="0"/>
        <w:autoSpaceDN w:val="0"/>
        <w:adjustRightInd w:val="0"/>
        <w:jc w:val="center"/>
        <w:rPr>
          <w:b/>
        </w:rPr>
      </w:pPr>
      <w:r w:rsidRPr="00460F48">
        <w:rPr>
          <w:b/>
        </w:rPr>
        <w:t>3.6. Выдача документа о согласовании либо отказа в согласовании</w:t>
      </w:r>
    </w:p>
    <w:p w:rsidR="008D0B63" w:rsidRDefault="008D0B63" w:rsidP="008D0B63">
      <w:pPr>
        <w:autoSpaceDE w:val="0"/>
        <w:autoSpaceDN w:val="0"/>
        <w:adjustRightInd w:val="0"/>
        <w:jc w:val="both"/>
      </w:pPr>
      <w:r>
        <w:tab/>
      </w:r>
      <w:r w:rsidRPr="00460F48">
        <w:t>33. Завизированный документ регистрируется в журнале и передается заявителю. Документ о согласовании готовится в двух экземплярах: один передается заявителю, второй хранится в Администрации поселения.</w:t>
      </w:r>
    </w:p>
    <w:p w:rsidR="008D0B63" w:rsidRDefault="008D0B63" w:rsidP="008D0B63">
      <w:pPr>
        <w:autoSpaceDE w:val="0"/>
        <w:autoSpaceDN w:val="0"/>
        <w:adjustRightInd w:val="0"/>
        <w:jc w:val="both"/>
      </w:pPr>
      <w:r>
        <w:tab/>
      </w:r>
      <w:r w:rsidRPr="00460F48">
        <w:t xml:space="preserve">В случае отрицательного решения – заявителю выдается уведомление об отказе в согласовании (приложение 3 к настоящему </w:t>
      </w:r>
      <w:r>
        <w:t>Р</w:t>
      </w:r>
      <w:r w:rsidRPr="00460F48">
        <w:t xml:space="preserve">егламенту). </w:t>
      </w:r>
    </w:p>
    <w:p w:rsidR="008D0B63" w:rsidRPr="00460F48" w:rsidRDefault="008D0B63" w:rsidP="008D0B63">
      <w:pPr>
        <w:autoSpaceDE w:val="0"/>
        <w:autoSpaceDN w:val="0"/>
        <w:adjustRightInd w:val="0"/>
        <w:jc w:val="both"/>
      </w:pPr>
      <w:r>
        <w:tab/>
      </w:r>
      <w:r w:rsidRPr="00460F48">
        <w:t xml:space="preserve">Максимальны срок выполнения действия 5 минут. </w:t>
      </w:r>
    </w:p>
    <w:p w:rsidR="008D0B63" w:rsidRPr="00460F48" w:rsidRDefault="008D0B63" w:rsidP="008D0B63">
      <w:pPr>
        <w:autoSpaceDE w:val="0"/>
        <w:autoSpaceDN w:val="0"/>
        <w:adjustRightInd w:val="0"/>
        <w:ind w:firstLine="851"/>
        <w:jc w:val="both"/>
      </w:pPr>
    </w:p>
    <w:p w:rsidR="008D0B63" w:rsidRPr="00460F48" w:rsidRDefault="008D0B63" w:rsidP="008D0B63">
      <w:pPr>
        <w:autoSpaceDE w:val="0"/>
        <w:autoSpaceDN w:val="0"/>
        <w:adjustRightInd w:val="0"/>
        <w:jc w:val="center"/>
        <w:rPr>
          <w:b/>
        </w:rPr>
      </w:pPr>
      <w:r w:rsidRPr="00460F48">
        <w:rPr>
          <w:b/>
        </w:rPr>
        <w:t>3.7. Заявитель проводит строительные работы</w:t>
      </w:r>
    </w:p>
    <w:p w:rsidR="008D0B63" w:rsidRDefault="008D0B63" w:rsidP="008D0B63">
      <w:pPr>
        <w:autoSpaceDE w:val="0"/>
        <w:autoSpaceDN w:val="0"/>
        <w:adjustRightInd w:val="0"/>
        <w:jc w:val="both"/>
      </w:pPr>
      <w:r>
        <w:tab/>
      </w:r>
      <w:r w:rsidRPr="00460F48">
        <w:t>34. Получив документ на руки, заявитель может приступить к строительным работам.</w:t>
      </w:r>
    </w:p>
    <w:p w:rsidR="008D0B63" w:rsidRDefault="008D0B63" w:rsidP="008D0B63">
      <w:pPr>
        <w:autoSpaceDE w:val="0"/>
        <w:autoSpaceDN w:val="0"/>
        <w:adjustRightInd w:val="0"/>
        <w:jc w:val="both"/>
      </w:pPr>
      <w:r>
        <w:tab/>
      </w:r>
      <w:r w:rsidRPr="00460F48">
        <w:t xml:space="preserve">По завершению перепланировки или переоборудования жилого помещения, заявитель должен оформить новый технический паспорт. </w:t>
      </w:r>
    </w:p>
    <w:p w:rsidR="008D0B63" w:rsidRPr="00460F48" w:rsidRDefault="008D0B63" w:rsidP="008D0B63">
      <w:pPr>
        <w:autoSpaceDE w:val="0"/>
        <w:autoSpaceDN w:val="0"/>
        <w:adjustRightInd w:val="0"/>
        <w:jc w:val="both"/>
      </w:pPr>
      <w:r>
        <w:tab/>
      </w:r>
      <w:r w:rsidRPr="00460F48">
        <w:t>Максимальный срок выполнения действия 1 год.</w:t>
      </w:r>
    </w:p>
    <w:p w:rsidR="008D0B63" w:rsidRPr="00460F48" w:rsidRDefault="008D0B63" w:rsidP="008D0B63">
      <w:pPr>
        <w:autoSpaceDE w:val="0"/>
        <w:autoSpaceDN w:val="0"/>
        <w:adjustRightInd w:val="0"/>
        <w:ind w:firstLine="709"/>
        <w:jc w:val="center"/>
        <w:rPr>
          <w:b/>
        </w:rPr>
      </w:pPr>
    </w:p>
    <w:p w:rsidR="008D0B63" w:rsidRPr="00E02CAC" w:rsidRDefault="008D0B63" w:rsidP="008D0B63">
      <w:pPr>
        <w:autoSpaceDE w:val="0"/>
        <w:autoSpaceDN w:val="0"/>
        <w:adjustRightInd w:val="0"/>
        <w:jc w:val="center"/>
        <w:rPr>
          <w:b/>
        </w:rPr>
      </w:pPr>
      <w:r w:rsidRPr="00460F48">
        <w:rPr>
          <w:b/>
        </w:rPr>
        <w:t>3.8. Прием заявления о создании комиссии и технического паспорта на завершенный перепланировкой и (или) переустройством объект</w:t>
      </w:r>
    </w:p>
    <w:p w:rsidR="008D0B63" w:rsidRDefault="008D0B63" w:rsidP="008D0B63">
      <w:pPr>
        <w:autoSpaceDE w:val="0"/>
        <w:autoSpaceDN w:val="0"/>
        <w:adjustRightInd w:val="0"/>
        <w:jc w:val="both"/>
      </w:pPr>
      <w:r>
        <w:tab/>
      </w:r>
      <w:r w:rsidRPr="00460F48">
        <w:t>35. Заявитель в Администрацию поселения предоставляет заявление вместе с новым техническим паспортом для подготовки и утверждения акта приемочной комиссии.</w:t>
      </w:r>
    </w:p>
    <w:p w:rsidR="008D0B63" w:rsidRPr="00460F48" w:rsidRDefault="008D0B63" w:rsidP="008D0B63">
      <w:pPr>
        <w:autoSpaceDE w:val="0"/>
        <w:autoSpaceDN w:val="0"/>
        <w:adjustRightInd w:val="0"/>
        <w:jc w:val="both"/>
      </w:pPr>
      <w:r>
        <w:tab/>
      </w:r>
      <w:r w:rsidRPr="00460F48">
        <w:t>Максимальный срок выполнения действия 15 минут.</w:t>
      </w:r>
    </w:p>
    <w:p w:rsidR="008D0B63" w:rsidRPr="00460F48" w:rsidRDefault="008D0B63" w:rsidP="008D0B63">
      <w:pPr>
        <w:autoSpaceDE w:val="0"/>
        <w:autoSpaceDN w:val="0"/>
        <w:adjustRightInd w:val="0"/>
        <w:ind w:firstLine="709"/>
        <w:jc w:val="both"/>
      </w:pPr>
    </w:p>
    <w:p w:rsidR="008D0B63" w:rsidRPr="00E02CAC" w:rsidRDefault="008D0B63" w:rsidP="008D0B63">
      <w:pPr>
        <w:autoSpaceDE w:val="0"/>
        <w:autoSpaceDN w:val="0"/>
        <w:adjustRightInd w:val="0"/>
        <w:jc w:val="center"/>
        <w:rPr>
          <w:b/>
        </w:rPr>
      </w:pPr>
      <w:r w:rsidRPr="00460F48">
        <w:rPr>
          <w:b/>
        </w:rPr>
        <w:t>3.9. Обследование объекта, составление акта</w:t>
      </w:r>
    </w:p>
    <w:p w:rsidR="008D0B63" w:rsidRPr="00460F48" w:rsidRDefault="008D0B63" w:rsidP="008D0B63">
      <w:pPr>
        <w:autoSpaceDE w:val="0"/>
        <w:autoSpaceDN w:val="0"/>
        <w:adjustRightInd w:val="0"/>
        <w:jc w:val="both"/>
      </w:pPr>
      <w:r>
        <w:lastRenderedPageBreak/>
        <w:tab/>
      </w:r>
      <w:r w:rsidRPr="00460F48">
        <w:t xml:space="preserve">36. Созданная приемочная комиссия рассматривает ранее предоставленные документы, технический паспорт, обследует перепланированное жилое помещение и при положительном решении составляет акт с положительным заключением. При составлении акта с отрицательным заключением заявителю выдается предписание о приведении объекта в соответствии с проектной документацией либо вернуть объект в исходное состояние. </w:t>
      </w:r>
    </w:p>
    <w:p w:rsidR="008D0B63" w:rsidRPr="00460F48" w:rsidRDefault="008D0B63" w:rsidP="008D0B63">
      <w:pPr>
        <w:autoSpaceDE w:val="0"/>
        <w:autoSpaceDN w:val="0"/>
        <w:adjustRightInd w:val="0"/>
        <w:ind w:firstLine="851"/>
        <w:jc w:val="both"/>
      </w:pPr>
      <w:r w:rsidRPr="00460F48">
        <w:t>Максимальный срок выполнения действия 10 дней.</w:t>
      </w:r>
    </w:p>
    <w:p w:rsidR="008D0B63" w:rsidRPr="00460F48" w:rsidRDefault="008D0B63" w:rsidP="008D0B63">
      <w:pPr>
        <w:autoSpaceDE w:val="0"/>
        <w:autoSpaceDN w:val="0"/>
        <w:adjustRightInd w:val="0"/>
        <w:ind w:firstLine="851"/>
        <w:jc w:val="both"/>
      </w:pPr>
    </w:p>
    <w:p w:rsidR="008D0B63" w:rsidRPr="00E02CAC" w:rsidRDefault="008D0B63" w:rsidP="008D0B63">
      <w:pPr>
        <w:autoSpaceDE w:val="0"/>
        <w:autoSpaceDN w:val="0"/>
        <w:adjustRightInd w:val="0"/>
        <w:jc w:val="center"/>
        <w:rPr>
          <w:b/>
        </w:rPr>
      </w:pPr>
      <w:r w:rsidRPr="00460F48">
        <w:rPr>
          <w:b/>
        </w:rPr>
        <w:t>3.10. Подготовка распоряжения об утверждении акта</w:t>
      </w:r>
    </w:p>
    <w:p w:rsidR="008D0B63" w:rsidRDefault="008D0B63" w:rsidP="008D0B63">
      <w:pPr>
        <w:autoSpaceDE w:val="0"/>
        <w:autoSpaceDN w:val="0"/>
        <w:adjustRightInd w:val="0"/>
        <w:jc w:val="both"/>
      </w:pPr>
      <w:r>
        <w:tab/>
      </w:r>
      <w:r w:rsidRPr="00460F48">
        <w:t>37. Акт с положительным заключением утве</w:t>
      </w:r>
      <w:r>
        <w:t>рждается распоряжением Г</w:t>
      </w:r>
      <w:r w:rsidRPr="00460F48">
        <w:t>лавы Администрации поселения. Акт с отрицател</w:t>
      </w:r>
      <w:r>
        <w:t>ьным заключением распоряжением Г</w:t>
      </w:r>
      <w:r w:rsidRPr="00460F48">
        <w:t>лавы Администрации поселения не утверждается.</w:t>
      </w:r>
    </w:p>
    <w:p w:rsidR="008D0B63" w:rsidRPr="00460F48" w:rsidRDefault="008D0B63" w:rsidP="008D0B63">
      <w:pPr>
        <w:autoSpaceDE w:val="0"/>
        <w:autoSpaceDN w:val="0"/>
        <w:adjustRightInd w:val="0"/>
        <w:jc w:val="both"/>
      </w:pPr>
      <w:r>
        <w:tab/>
      </w:r>
      <w:r w:rsidRPr="00460F48">
        <w:t>Максимальный срок выполнения действия 35 дней.</w:t>
      </w:r>
    </w:p>
    <w:p w:rsidR="008D0B63" w:rsidRPr="00460F48" w:rsidRDefault="008D0B63" w:rsidP="008D0B63">
      <w:pPr>
        <w:autoSpaceDE w:val="0"/>
        <w:autoSpaceDN w:val="0"/>
        <w:adjustRightInd w:val="0"/>
        <w:ind w:firstLine="709"/>
        <w:jc w:val="both"/>
      </w:pPr>
    </w:p>
    <w:p w:rsidR="008D0B63" w:rsidRPr="00460F48" w:rsidRDefault="008D0B63" w:rsidP="008D0B63">
      <w:pPr>
        <w:autoSpaceDE w:val="0"/>
        <w:autoSpaceDN w:val="0"/>
        <w:adjustRightInd w:val="0"/>
        <w:jc w:val="center"/>
        <w:rPr>
          <w:b/>
        </w:rPr>
      </w:pPr>
      <w:r w:rsidRPr="00460F48">
        <w:rPr>
          <w:b/>
        </w:rPr>
        <w:t>3.11. Регистрации распоряжения и выдача документа заявителю</w:t>
      </w:r>
    </w:p>
    <w:p w:rsidR="008D0B63" w:rsidRDefault="008D0B63" w:rsidP="008D0B63">
      <w:pPr>
        <w:autoSpaceDE w:val="0"/>
        <w:autoSpaceDN w:val="0"/>
        <w:adjustRightInd w:val="0"/>
        <w:jc w:val="both"/>
      </w:pPr>
      <w:r>
        <w:tab/>
      </w:r>
      <w:r w:rsidRPr="00460F48">
        <w:t>38. Распоряжение регистрируется в соответствующем журнале, где заявитель ставит свою роспись и дату получения документа. Распоряжение об утверждении акта приемочной комиссии является конечным результатом оказании муниципальной услуги.</w:t>
      </w:r>
    </w:p>
    <w:p w:rsidR="008D0B63" w:rsidRPr="00460F48" w:rsidRDefault="008D0B63" w:rsidP="008D0B63">
      <w:pPr>
        <w:autoSpaceDE w:val="0"/>
        <w:autoSpaceDN w:val="0"/>
        <w:adjustRightInd w:val="0"/>
        <w:jc w:val="both"/>
      </w:pPr>
      <w:r>
        <w:tab/>
      </w:r>
      <w:r w:rsidRPr="00460F48">
        <w:t>Максимальный срок выполнения действия 10 минут.</w:t>
      </w:r>
    </w:p>
    <w:p w:rsidR="008D0B63" w:rsidRPr="00460F48" w:rsidRDefault="008D0B63" w:rsidP="008D0B63">
      <w:pPr>
        <w:autoSpaceDE w:val="0"/>
        <w:autoSpaceDN w:val="0"/>
        <w:adjustRightInd w:val="0"/>
        <w:ind w:firstLine="709"/>
        <w:jc w:val="both"/>
      </w:pPr>
    </w:p>
    <w:p w:rsidR="008D0B63" w:rsidRPr="00805FEE" w:rsidRDefault="008D0B63" w:rsidP="008D0B63">
      <w:pPr>
        <w:pStyle w:val="1"/>
        <w:spacing w:before="0" w:after="0"/>
        <w:ind w:firstLine="142"/>
        <w:rPr>
          <w:rFonts w:ascii="Times New Roman" w:hAnsi="Times New Roman" w:cs="Times New Roman"/>
          <w:color w:val="auto"/>
        </w:rPr>
      </w:pPr>
      <w:bookmarkStart w:id="9" w:name="sub_10400"/>
      <w:r w:rsidRPr="00460F48">
        <w:rPr>
          <w:rFonts w:ascii="Times New Roman" w:hAnsi="Times New Roman" w:cs="Times New Roman"/>
          <w:color w:val="auto"/>
        </w:rPr>
        <w:t>РАЗДЕЛ IV. Формы контроля за исполнением Регламента</w:t>
      </w:r>
      <w:bookmarkEnd w:id="9"/>
    </w:p>
    <w:p w:rsidR="008D0B63" w:rsidRPr="00E02CAC" w:rsidRDefault="008D0B63" w:rsidP="008D0B63">
      <w:pPr>
        <w:pStyle w:val="affff9"/>
        <w:spacing w:after="0" w:line="240" w:lineRule="auto"/>
        <w:ind w:left="0"/>
        <w:jc w:val="center"/>
        <w:rPr>
          <w:rFonts w:ascii="Times New Roman" w:hAnsi="Times New Roman"/>
          <w:b/>
          <w:sz w:val="24"/>
          <w:szCs w:val="24"/>
        </w:rPr>
      </w:pPr>
      <w:r w:rsidRPr="00460F48">
        <w:rPr>
          <w:rFonts w:ascii="Times New Roman" w:hAnsi="Times New Roman"/>
          <w:b/>
          <w:sz w:val="24"/>
          <w:szCs w:val="24"/>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bookmarkStart w:id="10" w:name="sub_104111"/>
    </w:p>
    <w:p w:rsidR="008D0B63" w:rsidRDefault="008D0B63" w:rsidP="008D0B63">
      <w:pPr>
        <w:autoSpaceDE w:val="0"/>
        <w:autoSpaceDN w:val="0"/>
        <w:adjustRightInd w:val="0"/>
        <w:jc w:val="both"/>
      </w:pPr>
      <w:r>
        <w:tab/>
      </w:r>
      <w:r w:rsidRPr="00460F48">
        <w:t>39. Контроль за соблюдением положений настоящего административ</w:t>
      </w:r>
      <w:r>
        <w:t>ного регламента осуществляется Г</w:t>
      </w:r>
      <w:r w:rsidRPr="00460F48">
        <w:t>лавой Администрации поселения.</w:t>
      </w:r>
    </w:p>
    <w:p w:rsidR="008D0B63" w:rsidRPr="00460F48" w:rsidRDefault="008D0B63" w:rsidP="008D0B63">
      <w:pPr>
        <w:autoSpaceDE w:val="0"/>
        <w:autoSpaceDN w:val="0"/>
        <w:adjustRightInd w:val="0"/>
        <w:jc w:val="both"/>
      </w:pPr>
      <w:r>
        <w:tab/>
      </w:r>
      <w:r w:rsidRPr="00460F48">
        <w:t>40. Текущий контроль предоставления муниципальной услуги (сроков исполнения, полноты предоставленной информации, правильности оф</w:t>
      </w:r>
      <w:r>
        <w:t>ормления и пр.) осуществляется Г</w:t>
      </w:r>
      <w:r w:rsidRPr="00460F48">
        <w:t>лавой Администрации поселения.</w:t>
      </w:r>
    </w:p>
    <w:p w:rsidR="008D0B63" w:rsidRDefault="008D0B63" w:rsidP="008D0B63">
      <w:pPr>
        <w:autoSpaceDE w:val="0"/>
        <w:autoSpaceDN w:val="0"/>
        <w:adjustRightInd w:val="0"/>
        <w:ind w:firstLine="709"/>
        <w:jc w:val="center"/>
      </w:pPr>
    </w:p>
    <w:p w:rsidR="008D0B63" w:rsidRPr="00E02CAC" w:rsidRDefault="008D0B63" w:rsidP="008D0B63">
      <w:pPr>
        <w:autoSpaceDE w:val="0"/>
        <w:autoSpaceDN w:val="0"/>
        <w:adjustRightInd w:val="0"/>
        <w:jc w:val="center"/>
        <w:rPr>
          <w:b/>
        </w:rPr>
      </w:pPr>
      <w:r w:rsidRPr="00460F48">
        <w:rPr>
          <w:b/>
        </w:rPr>
        <w:t xml:space="preserve">4.2. Плановый контроль за полнотой и качеством предоставления муниципальной услуги </w:t>
      </w:r>
    </w:p>
    <w:p w:rsidR="008D0B63" w:rsidRDefault="008D0B63" w:rsidP="008D0B63">
      <w:pPr>
        <w:autoSpaceDE w:val="0"/>
        <w:autoSpaceDN w:val="0"/>
        <w:adjustRightInd w:val="0"/>
        <w:jc w:val="both"/>
      </w:pPr>
      <w:r>
        <w:tab/>
      </w:r>
      <w:r w:rsidRPr="00460F48">
        <w:t>41. В рамках план</w:t>
      </w:r>
      <w:r>
        <w:t>ового контроля Г</w:t>
      </w:r>
      <w:r w:rsidRPr="00460F48">
        <w:t xml:space="preserve">лавой Администрации поселения определяется периодичность проведения проверок полноты и качества предоставления муниципальной услуги (2 раза в год или ежеквартально). </w:t>
      </w:r>
    </w:p>
    <w:p w:rsidR="008D0B63" w:rsidRPr="00460F48" w:rsidRDefault="008D0B63" w:rsidP="008D0B63">
      <w:pPr>
        <w:autoSpaceDE w:val="0"/>
        <w:autoSpaceDN w:val="0"/>
        <w:adjustRightInd w:val="0"/>
        <w:jc w:val="both"/>
      </w:pPr>
      <w:r>
        <w:tab/>
      </w:r>
      <w:r w:rsidRPr="00460F48">
        <w:t>Провер</w:t>
      </w:r>
      <w:r>
        <w:t>ки осуществляются Г</w:t>
      </w:r>
      <w:r w:rsidRPr="00460F48">
        <w:t>лав</w:t>
      </w:r>
      <w:r>
        <w:t>ой</w:t>
      </w:r>
      <w:r w:rsidRPr="00460F48">
        <w:t xml:space="preserve"> Администрации поселения. В ходе контрольных мероприятий проверяется соблюдение требований настоящего </w:t>
      </w:r>
      <w:r>
        <w:t>Р</w:t>
      </w:r>
      <w:r w:rsidRPr="00460F48">
        <w:t>егламента при предоставлении муниципальной услуги, по итогам проверки составляется справка</w:t>
      </w:r>
      <w:r>
        <w:t>.</w:t>
      </w:r>
      <w:r w:rsidRPr="00460F48">
        <w:t xml:space="preserve"> </w:t>
      </w:r>
    </w:p>
    <w:p w:rsidR="008D0B63" w:rsidRPr="00460F48" w:rsidRDefault="008D0B63" w:rsidP="008D0B63">
      <w:pPr>
        <w:autoSpaceDE w:val="0"/>
        <w:autoSpaceDN w:val="0"/>
        <w:adjustRightInd w:val="0"/>
        <w:ind w:firstLine="709"/>
        <w:jc w:val="both"/>
      </w:pPr>
    </w:p>
    <w:p w:rsidR="008D0B63" w:rsidRPr="008B02EC" w:rsidRDefault="008D0B63" w:rsidP="008D0B63">
      <w:pPr>
        <w:autoSpaceDE w:val="0"/>
        <w:autoSpaceDN w:val="0"/>
        <w:adjustRightInd w:val="0"/>
        <w:jc w:val="center"/>
        <w:rPr>
          <w:b/>
        </w:rPr>
      </w:pPr>
      <w:r w:rsidRPr="00460F48">
        <w:rPr>
          <w:b/>
        </w:rPr>
        <w:t>4.3. Внеплановый контроль (проверка)</w:t>
      </w:r>
    </w:p>
    <w:p w:rsidR="008D0B63" w:rsidRDefault="008D0B63" w:rsidP="008D0B63">
      <w:pPr>
        <w:autoSpaceDE w:val="0"/>
        <w:autoSpaceDN w:val="0"/>
        <w:adjustRightInd w:val="0"/>
        <w:jc w:val="both"/>
      </w:pPr>
      <w:r>
        <w:tab/>
      </w:r>
      <w:r w:rsidRPr="00460F48">
        <w:t xml:space="preserve">42. Внеплановый контроль (проверка) проводится по обращению заявителя </w:t>
      </w:r>
      <w:r>
        <w:t>Г</w:t>
      </w:r>
      <w:r w:rsidRPr="00460F48">
        <w:t>лав</w:t>
      </w:r>
      <w:r>
        <w:t>ой</w:t>
      </w:r>
      <w:r w:rsidRPr="00460F48">
        <w:t xml:space="preserve"> Администрации поселе</w:t>
      </w:r>
      <w:r>
        <w:t>ния, или лицом, уполномоченным Г</w:t>
      </w:r>
      <w:r w:rsidRPr="00460F48">
        <w:t>лавой Администрации поселения.</w:t>
      </w:r>
    </w:p>
    <w:p w:rsidR="008D0B63" w:rsidRDefault="008D0B63" w:rsidP="008D0B63">
      <w:pPr>
        <w:autoSpaceDE w:val="0"/>
        <w:autoSpaceDN w:val="0"/>
        <w:adjustRightInd w:val="0"/>
        <w:jc w:val="both"/>
      </w:pPr>
      <w:r>
        <w:tab/>
      </w:r>
      <w:r w:rsidRPr="00460F48">
        <w:t>43.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8D0B63" w:rsidRPr="00460F48" w:rsidRDefault="008D0B63" w:rsidP="008D0B63">
      <w:pPr>
        <w:autoSpaceDE w:val="0"/>
        <w:autoSpaceDN w:val="0"/>
        <w:adjustRightInd w:val="0"/>
        <w:jc w:val="both"/>
      </w:pPr>
      <w:r>
        <w:tab/>
      </w:r>
      <w:r w:rsidRPr="00460F48">
        <w:t>Проверяющие обеспечивают объективное и своевременное рассмотрение обращения; в случае обоснованности обращения принимают меры (в том числе привлечение к ответственности должностных лиц), направленные на защиту интересов заявителя и доводят результаты до сведения заявителя.</w:t>
      </w:r>
    </w:p>
    <w:p w:rsidR="008D0B63" w:rsidRPr="00460F48" w:rsidRDefault="008D0B63" w:rsidP="008D0B63">
      <w:pPr>
        <w:ind w:firstLine="709"/>
        <w:jc w:val="both"/>
      </w:pPr>
    </w:p>
    <w:p w:rsidR="008D0B63" w:rsidRPr="00460F48" w:rsidRDefault="008D0B63" w:rsidP="008D0B63">
      <w:pPr>
        <w:autoSpaceDE w:val="0"/>
        <w:autoSpaceDN w:val="0"/>
        <w:adjustRightInd w:val="0"/>
        <w:jc w:val="center"/>
        <w:outlineLvl w:val="1"/>
        <w:rPr>
          <w:b/>
        </w:rPr>
      </w:pPr>
      <w:bookmarkStart w:id="11" w:name="sub_10051"/>
      <w:bookmarkEnd w:id="10"/>
      <w:r w:rsidRPr="00460F48">
        <w:rPr>
          <w:b/>
        </w:rPr>
        <w:lastRenderedPageBreak/>
        <w:t>РАЗДЕЛ V. Досудебный (внесудебный) порядок обжалования</w:t>
      </w:r>
    </w:p>
    <w:p w:rsidR="008D0B63" w:rsidRPr="00805FEE" w:rsidRDefault="008D0B63" w:rsidP="008D0B63">
      <w:pPr>
        <w:autoSpaceDE w:val="0"/>
        <w:autoSpaceDN w:val="0"/>
        <w:adjustRightInd w:val="0"/>
        <w:jc w:val="center"/>
        <w:rPr>
          <w:b/>
        </w:rPr>
      </w:pPr>
      <w:r w:rsidRPr="00460F48">
        <w:rPr>
          <w:b/>
        </w:rPr>
        <w:t>решений и действий (бездействия) архивного отдела, предоставляющего муниципальную услугу, а также его должностных лиц</w:t>
      </w:r>
    </w:p>
    <w:p w:rsidR="008D0B63" w:rsidRPr="00460F48" w:rsidRDefault="008D0B63" w:rsidP="008D0B63">
      <w:pPr>
        <w:autoSpaceDE w:val="0"/>
        <w:autoSpaceDN w:val="0"/>
        <w:adjustRightInd w:val="0"/>
        <w:ind w:firstLine="709"/>
        <w:jc w:val="center"/>
        <w:rPr>
          <w:b/>
        </w:rPr>
      </w:pPr>
      <w:r w:rsidRPr="00460F48">
        <w:rPr>
          <w:b/>
        </w:rPr>
        <w:t>5.1. Право заявителя на досудебное (внесудебное) обжалование</w:t>
      </w:r>
    </w:p>
    <w:p w:rsidR="008D0B63" w:rsidRDefault="008D0B63" w:rsidP="008D0B63">
      <w:pPr>
        <w:autoSpaceDE w:val="0"/>
        <w:autoSpaceDN w:val="0"/>
        <w:adjustRightInd w:val="0"/>
        <w:jc w:val="both"/>
      </w:pPr>
      <w:r>
        <w:tab/>
      </w:r>
      <w:r w:rsidRPr="00460F48">
        <w:t>44. Заявители имеют право на обжалование решений и действий (бездействия) должностных лиц Администрации поселения, а также право на получение информации и документов, необходимых для обоснования и рассмотрения жалобы.</w:t>
      </w:r>
    </w:p>
    <w:p w:rsidR="008D0B63" w:rsidRPr="00460F48" w:rsidRDefault="008D0B63" w:rsidP="008D0B63">
      <w:pPr>
        <w:autoSpaceDE w:val="0"/>
        <w:autoSpaceDN w:val="0"/>
        <w:adjustRightInd w:val="0"/>
        <w:jc w:val="both"/>
      </w:pPr>
      <w:r>
        <w:tab/>
      </w:r>
      <w:r w:rsidRPr="00460F48">
        <w:t>Обжалование решений и действий (бездействия) должностных  лиц Администрации поселения в досудебном порядке не является препятствием для обращения в суд с теми же требованиями, по тем же основаниям, а также не предполагает обязательности такого обращения в суд.</w:t>
      </w:r>
    </w:p>
    <w:p w:rsidR="008D0B63" w:rsidRPr="00460F48" w:rsidRDefault="008D0B63" w:rsidP="008D0B63">
      <w:pPr>
        <w:autoSpaceDE w:val="0"/>
        <w:autoSpaceDN w:val="0"/>
        <w:adjustRightInd w:val="0"/>
        <w:ind w:firstLine="709"/>
        <w:jc w:val="both"/>
      </w:pPr>
    </w:p>
    <w:p w:rsidR="008D0B63" w:rsidRPr="00723AE9" w:rsidRDefault="008D0B63" w:rsidP="008D0B63">
      <w:pPr>
        <w:autoSpaceDE w:val="0"/>
        <w:autoSpaceDN w:val="0"/>
        <w:adjustRightInd w:val="0"/>
        <w:jc w:val="center"/>
        <w:rPr>
          <w:b/>
        </w:rPr>
      </w:pPr>
      <w:r w:rsidRPr="00460F48">
        <w:rPr>
          <w:b/>
        </w:rPr>
        <w:t>5.2. Предмет досудебного (внесудебного) обжалования</w:t>
      </w:r>
    </w:p>
    <w:p w:rsidR="008D0B63" w:rsidRDefault="008D0B63" w:rsidP="008D0B63">
      <w:pPr>
        <w:autoSpaceDE w:val="0"/>
        <w:autoSpaceDN w:val="0"/>
        <w:adjustRightInd w:val="0"/>
        <w:jc w:val="both"/>
      </w:pPr>
      <w:r>
        <w:tab/>
      </w:r>
      <w:r w:rsidRPr="00460F48">
        <w:t>45. Основанием для начала процедуры досудебного (внесудебного) обжалования является поступившее обращение (жалоба) заявителя.</w:t>
      </w:r>
    </w:p>
    <w:p w:rsidR="008D0B63" w:rsidRDefault="008D0B63" w:rsidP="008D0B63">
      <w:pPr>
        <w:autoSpaceDE w:val="0"/>
        <w:autoSpaceDN w:val="0"/>
        <w:adjustRightInd w:val="0"/>
        <w:jc w:val="both"/>
      </w:pPr>
      <w:r>
        <w:tab/>
      </w:r>
      <w:r w:rsidRPr="00460F48">
        <w:t xml:space="preserve">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w:t>
      </w:r>
      <w:r>
        <w:t>Р</w:t>
      </w:r>
      <w:r w:rsidRPr="00460F48">
        <w:t>егламента, некорректном поведении или нарушении служебной этики:</w:t>
      </w:r>
    </w:p>
    <w:p w:rsidR="008D0B63" w:rsidRDefault="008D0B63" w:rsidP="008D0B63">
      <w:pPr>
        <w:autoSpaceDE w:val="0"/>
        <w:autoSpaceDN w:val="0"/>
        <w:adjustRightInd w:val="0"/>
        <w:jc w:val="both"/>
      </w:pPr>
      <w:r>
        <w:tab/>
        <w:t xml:space="preserve">- </w:t>
      </w:r>
      <w:r w:rsidRPr="00460F48">
        <w:t xml:space="preserve">по номерам телефонов, содержащихся в пункте 1.3. </w:t>
      </w:r>
      <w:r>
        <w:t>настояще</w:t>
      </w:r>
      <w:r w:rsidRPr="00460F48">
        <w:t xml:space="preserve">го </w:t>
      </w:r>
      <w:r>
        <w:t>Р</w:t>
      </w:r>
      <w:r w:rsidRPr="00460F48">
        <w:t>егламента;</w:t>
      </w:r>
    </w:p>
    <w:p w:rsidR="008D0B63" w:rsidRDefault="008D0B63" w:rsidP="008D0B63">
      <w:pPr>
        <w:autoSpaceDE w:val="0"/>
        <w:autoSpaceDN w:val="0"/>
        <w:adjustRightInd w:val="0"/>
        <w:jc w:val="both"/>
      </w:pPr>
      <w:r>
        <w:tab/>
        <w:t xml:space="preserve">- через сеть Интернет - </w:t>
      </w:r>
      <w:r w:rsidRPr="00460F48">
        <w:t xml:space="preserve">по средствам обратной связи официального сайта или по электронной почте указанных в пункте 1.3. </w:t>
      </w:r>
      <w:r>
        <w:t>настоящего Р</w:t>
      </w:r>
      <w:r w:rsidRPr="00460F48">
        <w:t>еглам</w:t>
      </w:r>
      <w:r>
        <w:t>ента.</w:t>
      </w:r>
    </w:p>
    <w:p w:rsidR="008D0B63" w:rsidRDefault="008D0B63" w:rsidP="008D0B63">
      <w:pPr>
        <w:autoSpaceDE w:val="0"/>
        <w:autoSpaceDN w:val="0"/>
        <w:adjustRightInd w:val="0"/>
        <w:jc w:val="both"/>
      </w:pPr>
      <w:r>
        <w:tab/>
      </w:r>
      <w:r w:rsidRPr="00460F48">
        <w:t>Обращение заявителя должно содержать следующую информацию:</w:t>
      </w:r>
    </w:p>
    <w:p w:rsidR="008D0B63" w:rsidRDefault="008D0B63" w:rsidP="008D0B63">
      <w:pPr>
        <w:autoSpaceDE w:val="0"/>
        <w:autoSpaceDN w:val="0"/>
        <w:adjustRightInd w:val="0"/>
        <w:jc w:val="both"/>
      </w:pPr>
      <w:r>
        <w:tab/>
        <w:t xml:space="preserve">- </w:t>
      </w:r>
      <w:r w:rsidRPr="00460F48">
        <w:t>фамилию, имя, отчество заявителя, домашний адрес, контактные телефоны (личную подпись и дату – для жалоб, поступивших в письменном виде);</w:t>
      </w:r>
    </w:p>
    <w:p w:rsidR="008D0B63" w:rsidRDefault="008D0B63" w:rsidP="008D0B63">
      <w:pPr>
        <w:autoSpaceDE w:val="0"/>
        <w:autoSpaceDN w:val="0"/>
        <w:adjustRightInd w:val="0"/>
        <w:jc w:val="both"/>
      </w:pPr>
      <w:r>
        <w:tab/>
        <w:t xml:space="preserve">- </w:t>
      </w:r>
      <w:r w:rsidRPr="00460F48">
        <w:t>наименование юридического лица, юридический и почтовый адреса,  контактные телефоны, фамилию, имя, отчество руководителя организации (или его представителя), личную подпись и дату – для жалоб, поступивших в письменном виде;</w:t>
      </w:r>
    </w:p>
    <w:p w:rsidR="008D0B63" w:rsidRDefault="008D0B63" w:rsidP="008D0B63">
      <w:pPr>
        <w:autoSpaceDE w:val="0"/>
        <w:autoSpaceDN w:val="0"/>
        <w:adjustRightInd w:val="0"/>
        <w:jc w:val="both"/>
      </w:pPr>
      <w:r>
        <w:tab/>
        <w:t xml:space="preserve">- </w:t>
      </w:r>
      <w:r w:rsidRPr="00460F48">
        <w:t>суть претензий или жалоб.</w:t>
      </w:r>
    </w:p>
    <w:p w:rsidR="008D0B63" w:rsidRPr="00460F48" w:rsidRDefault="008D0B63" w:rsidP="008D0B63">
      <w:pPr>
        <w:autoSpaceDE w:val="0"/>
        <w:autoSpaceDN w:val="0"/>
        <w:adjustRightInd w:val="0"/>
        <w:jc w:val="both"/>
      </w:pPr>
      <w:r>
        <w:tab/>
      </w:r>
      <w:r w:rsidRPr="00460F48">
        <w:t>Заявитель может прилагать к жалобе копии архивных справок, выписок, копий и других документов, которые, по мнению заявителя, содержат предмет обжалования.</w:t>
      </w:r>
    </w:p>
    <w:p w:rsidR="008D0B63" w:rsidRPr="00460F48" w:rsidRDefault="008D0B63" w:rsidP="008D0B63">
      <w:pPr>
        <w:autoSpaceDE w:val="0"/>
        <w:autoSpaceDN w:val="0"/>
        <w:adjustRightInd w:val="0"/>
        <w:ind w:firstLine="709"/>
        <w:jc w:val="both"/>
      </w:pPr>
    </w:p>
    <w:p w:rsidR="008D0B63" w:rsidRPr="00CE1630" w:rsidRDefault="008D0B63" w:rsidP="008D0B63">
      <w:pPr>
        <w:autoSpaceDE w:val="0"/>
        <w:autoSpaceDN w:val="0"/>
        <w:adjustRightInd w:val="0"/>
        <w:jc w:val="center"/>
        <w:rPr>
          <w:b/>
        </w:rPr>
      </w:pPr>
      <w:r w:rsidRPr="00460F48">
        <w:rPr>
          <w:b/>
        </w:rPr>
        <w:t>5.3. Перечень оснований для приостановления рассмотрения жалобы (претензии) и случаев, в которых ответ на жалобу не дается</w:t>
      </w:r>
    </w:p>
    <w:p w:rsidR="008D0B63" w:rsidRDefault="008D0B63" w:rsidP="008D0B63">
      <w:pPr>
        <w:autoSpaceDE w:val="0"/>
        <w:autoSpaceDN w:val="0"/>
        <w:adjustRightInd w:val="0"/>
        <w:jc w:val="both"/>
      </w:pPr>
      <w:r>
        <w:tab/>
      </w:r>
      <w:r w:rsidRPr="00460F48">
        <w:t>46. Основания для приостановления рассмотрения жалобы не установлены.</w:t>
      </w:r>
    </w:p>
    <w:p w:rsidR="008D0B63" w:rsidRDefault="008D0B63" w:rsidP="008D0B63">
      <w:pPr>
        <w:autoSpaceDE w:val="0"/>
        <w:autoSpaceDN w:val="0"/>
        <w:adjustRightInd w:val="0"/>
        <w:jc w:val="both"/>
      </w:pPr>
      <w:r>
        <w:tab/>
      </w:r>
      <w:r w:rsidRPr="00460F48">
        <w:t>Ответ на жалобу не дается в случаях, определенных статьей 11 Федерального закона от 2 мая 2006 года № 59-ФЗ «О порядке рассмотрения обращений граждан Российской Федерации»:</w:t>
      </w:r>
    </w:p>
    <w:p w:rsidR="008D0B63" w:rsidRDefault="008D0B63" w:rsidP="008D0B63">
      <w:pPr>
        <w:autoSpaceDE w:val="0"/>
        <w:autoSpaceDN w:val="0"/>
        <w:adjustRightInd w:val="0"/>
        <w:jc w:val="both"/>
      </w:pPr>
      <w:r>
        <w:tab/>
        <w:t xml:space="preserve">- </w:t>
      </w:r>
      <w:r w:rsidRPr="00460F48">
        <w:t>если не указаны фамилия инициатора жалобы и почтовый адрес, по которому должен быть направлен ответ;</w:t>
      </w:r>
    </w:p>
    <w:p w:rsidR="008D0B63" w:rsidRDefault="008D0B63" w:rsidP="008D0B63">
      <w:pPr>
        <w:autoSpaceDE w:val="0"/>
        <w:autoSpaceDN w:val="0"/>
        <w:adjustRightInd w:val="0"/>
        <w:jc w:val="both"/>
      </w:pPr>
      <w:r>
        <w:tab/>
        <w:t xml:space="preserve">- </w:t>
      </w:r>
      <w:r w:rsidRPr="00460F48">
        <w:t>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8D0B63" w:rsidRDefault="008D0B63" w:rsidP="008D0B63">
      <w:pPr>
        <w:autoSpaceDE w:val="0"/>
        <w:autoSpaceDN w:val="0"/>
        <w:adjustRightInd w:val="0"/>
        <w:jc w:val="both"/>
      </w:pPr>
      <w:r>
        <w:tab/>
        <w:t xml:space="preserve">- </w:t>
      </w:r>
      <w:r w:rsidRPr="00460F48">
        <w:t>если отсутствует наименование органа местного самоуправления, решение, действие (бездействие) которого обжалуются;</w:t>
      </w:r>
    </w:p>
    <w:p w:rsidR="008D0B63" w:rsidRDefault="008D0B63" w:rsidP="008D0B63">
      <w:pPr>
        <w:autoSpaceDE w:val="0"/>
        <w:autoSpaceDN w:val="0"/>
        <w:adjustRightInd w:val="0"/>
        <w:jc w:val="both"/>
      </w:pPr>
      <w:r>
        <w:tab/>
        <w:t xml:space="preserve">- </w:t>
      </w:r>
      <w:r w:rsidRPr="00460F48">
        <w:t>если отсутствует существо обжалуемого решения, действия (бездействия) должностных лиц;</w:t>
      </w:r>
    </w:p>
    <w:p w:rsidR="008D0B63" w:rsidRDefault="008D0B63" w:rsidP="008D0B63">
      <w:pPr>
        <w:autoSpaceDE w:val="0"/>
        <w:autoSpaceDN w:val="0"/>
        <w:adjustRightInd w:val="0"/>
        <w:jc w:val="both"/>
      </w:pPr>
      <w:r>
        <w:tab/>
        <w:t xml:space="preserve">- </w:t>
      </w:r>
      <w:r w:rsidRPr="00460F48">
        <w:t>если предметом жалобы являются решения, действия (бездействие) должностных лиц Администрации поселения, не являющихся уполномоченными по предоставлению муниципальной услуги;</w:t>
      </w:r>
    </w:p>
    <w:p w:rsidR="008D0B63" w:rsidRDefault="008D0B63" w:rsidP="008D0B63">
      <w:pPr>
        <w:autoSpaceDE w:val="0"/>
        <w:autoSpaceDN w:val="0"/>
        <w:adjustRightInd w:val="0"/>
        <w:jc w:val="both"/>
      </w:pPr>
      <w:r>
        <w:tab/>
        <w:t xml:space="preserve">- </w:t>
      </w:r>
      <w:r w:rsidRPr="00460F48">
        <w:t>если в жалобе содержатся нецензурные, оскорбительные выражения, угрозы имуществу, жизни, здоровью должностного лица, а также членам его семьи;</w:t>
      </w:r>
    </w:p>
    <w:p w:rsidR="008D0B63" w:rsidRDefault="008D0B63" w:rsidP="008D0B63">
      <w:pPr>
        <w:autoSpaceDE w:val="0"/>
        <w:autoSpaceDN w:val="0"/>
        <w:adjustRightInd w:val="0"/>
        <w:jc w:val="both"/>
      </w:pPr>
      <w:r>
        <w:lastRenderedPageBreak/>
        <w:tab/>
        <w:t xml:space="preserve">- </w:t>
      </w:r>
      <w:r w:rsidRPr="00460F48">
        <w:t>если текст жалобы не поддается прочтению.</w:t>
      </w:r>
    </w:p>
    <w:p w:rsidR="008D0B63" w:rsidRPr="00460F48" w:rsidRDefault="008D0B63" w:rsidP="008D0B63">
      <w:pPr>
        <w:autoSpaceDE w:val="0"/>
        <w:autoSpaceDN w:val="0"/>
        <w:adjustRightInd w:val="0"/>
        <w:jc w:val="both"/>
      </w:pPr>
      <w:r>
        <w:tab/>
      </w:r>
      <w:r w:rsidRPr="00460F48">
        <w:t>47.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в связи с недопустимостью разглашения указанных сведений).</w:t>
      </w:r>
    </w:p>
    <w:p w:rsidR="008D0B63" w:rsidRPr="00460F48" w:rsidRDefault="008D0B63" w:rsidP="008D0B63">
      <w:pPr>
        <w:autoSpaceDE w:val="0"/>
        <w:autoSpaceDN w:val="0"/>
        <w:adjustRightInd w:val="0"/>
        <w:ind w:firstLine="709"/>
        <w:jc w:val="both"/>
      </w:pPr>
    </w:p>
    <w:p w:rsidR="008D0B63" w:rsidRPr="00CE1630" w:rsidRDefault="008D0B63" w:rsidP="008D0B63">
      <w:pPr>
        <w:autoSpaceDE w:val="0"/>
        <w:autoSpaceDN w:val="0"/>
        <w:adjustRightInd w:val="0"/>
        <w:jc w:val="center"/>
        <w:rPr>
          <w:b/>
        </w:rPr>
      </w:pPr>
      <w:r w:rsidRPr="00460F48">
        <w:rPr>
          <w:b/>
        </w:rPr>
        <w:t>5.4. Основания для начала процедуры досудебного (внесудебного) обжалования</w:t>
      </w:r>
    </w:p>
    <w:p w:rsidR="008D0B63" w:rsidRPr="00460F48" w:rsidRDefault="008D0B63" w:rsidP="008D0B63">
      <w:pPr>
        <w:autoSpaceDE w:val="0"/>
        <w:autoSpaceDN w:val="0"/>
        <w:adjustRightInd w:val="0"/>
        <w:jc w:val="both"/>
      </w:pPr>
      <w:r>
        <w:tab/>
      </w:r>
      <w:r w:rsidRPr="00460F48">
        <w:t xml:space="preserve">48. Если в рассмотрении жалоба признана обоснованной, то </w:t>
      </w:r>
      <w:r>
        <w:t>Г</w:t>
      </w:r>
      <w:r w:rsidRPr="00460F48">
        <w:t>лав</w:t>
      </w:r>
      <w:r>
        <w:t>ой</w:t>
      </w:r>
      <w:r w:rsidRPr="00460F48">
        <w:t xml:space="preserve"> Администрации поселения</w:t>
      </w:r>
      <w:r>
        <w:t xml:space="preserve"> или лицом, уполномоченным Г</w:t>
      </w:r>
      <w:r w:rsidRPr="00460F48">
        <w:t>лавой Администрации поселения принимаются решения об осуществлении действий по устранению предмета жалобы и привлечении к дисциплинарной ответственности должностного лица (лиц), допустившего нарушения в ходе предоставления муниципальной услуги.</w:t>
      </w:r>
    </w:p>
    <w:p w:rsidR="008D0B63" w:rsidRPr="00460F48" w:rsidRDefault="008D0B63" w:rsidP="008D0B63">
      <w:pPr>
        <w:autoSpaceDE w:val="0"/>
        <w:autoSpaceDN w:val="0"/>
        <w:adjustRightInd w:val="0"/>
        <w:ind w:firstLine="709"/>
        <w:jc w:val="both"/>
      </w:pPr>
    </w:p>
    <w:p w:rsidR="008D0B63" w:rsidRPr="00460F48" w:rsidRDefault="008D0B63" w:rsidP="008D0B63">
      <w:pPr>
        <w:autoSpaceDE w:val="0"/>
        <w:autoSpaceDN w:val="0"/>
        <w:adjustRightInd w:val="0"/>
        <w:jc w:val="center"/>
        <w:rPr>
          <w:b/>
        </w:rPr>
      </w:pPr>
      <w:r w:rsidRPr="00460F48">
        <w:rPr>
          <w:b/>
        </w:rPr>
        <w:t xml:space="preserve">5.5. Право заявителя на получение информации и документов, </w:t>
      </w:r>
    </w:p>
    <w:p w:rsidR="008D0B63" w:rsidRPr="00CE1630" w:rsidRDefault="008D0B63" w:rsidP="008D0B63">
      <w:pPr>
        <w:autoSpaceDE w:val="0"/>
        <w:autoSpaceDN w:val="0"/>
        <w:adjustRightInd w:val="0"/>
        <w:jc w:val="center"/>
        <w:rPr>
          <w:b/>
        </w:rPr>
      </w:pPr>
      <w:r w:rsidRPr="00460F48">
        <w:rPr>
          <w:b/>
        </w:rPr>
        <w:t>необходимых для обоснования и рассмотрения жалобы (претензии)</w:t>
      </w:r>
    </w:p>
    <w:p w:rsidR="008D0B63" w:rsidRPr="00460F48" w:rsidRDefault="008D0B63" w:rsidP="008D0B63">
      <w:pPr>
        <w:autoSpaceDE w:val="0"/>
        <w:autoSpaceDN w:val="0"/>
        <w:adjustRightInd w:val="0"/>
        <w:jc w:val="both"/>
      </w:pPr>
      <w:r>
        <w:tab/>
      </w:r>
      <w:r w:rsidRPr="00460F48">
        <w:t>49. В случае необходимости в подтверждение своих доводов заявитель может запрашивать в Администрации поселения необходимую информацию и документы для обоснования жалобы.</w:t>
      </w:r>
    </w:p>
    <w:p w:rsidR="008D0B63" w:rsidRPr="00460F48" w:rsidRDefault="008D0B63" w:rsidP="008D0B63">
      <w:pPr>
        <w:autoSpaceDE w:val="0"/>
        <w:autoSpaceDN w:val="0"/>
        <w:adjustRightInd w:val="0"/>
        <w:ind w:firstLine="709"/>
        <w:jc w:val="both"/>
      </w:pPr>
    </w:p>
    <w:p w:rsidR="008D0B63" w:rsidRPr="00460F48" w:rsidRDefault="008D0B63" w:rsidP="008D0B63">
      <w:pPr>
        <w:autoSpaceDE w:val="0"/>
        <w:autoSpaceDN w:val="0"/>
        <w:adjustRightInd w:val="0"/>
        <w:jc w:val="center"/>
        <w:rPr>
          <w:b/>
        </w:rPr>
      </w:pPr>
      <w:r w:rsidRPr="00460F48">
        <w:rPr>
          <w:b/>
        </w:rPr>
        <w:t>5.6. Органы местного самоуправления (должностные лица),</w:t>
      </w:r>
    </w:p>
    <w:p w:rsidR="008D0B63" w:rsidRPr="00CE1630" w:rsidRDefault="008D0B63" w:rsidP="008D0B63">
      <w:pPr>
        <w:autoSpaceDE w:val="0"/>
        <w:autoSpaceDN w:val="0"/>
        <w:adjustRightInd w:val="0"/>
        <w:jc w:val="center"/>
        <w:rPr>
          <w:b/>
        </w:rPr>
      </w:pPr>
      <w:r w:rsidRPr="00460F48">
        <w:rPr>
          <w:b/>
        </w:rPr>
        <w:t xml:space="preserve"> которым может быть направлена жалоба (претензия) заявителя</w:t>
      </w:r>
    </w:p>
    <w:p w:rsidR="008D0B63" w:rsidRDefault="008D0B63" w:rsidP="008D0B63">
      <w:pPr>
        <w:autoSpaceDE w:val="0"/>
        <w:autoSpaceDN w:val="0"/>
        <w:adjustRightInd w:val="0"/>
        <w:jc w:val="both"/>
      </w:pPr>
      <w:r>
        <w:tab/>
      </w:r>
      <w:r w:rsidRPr="00460F48">
        <w:t>50. При возникновении спорных вопросов по предоставлению муниципальной услуги</w:t>
      </w:r>
      <w:r>
        <w:t xml:space="preserve"> заявители могут подать жалобу Г</w:t>
      </w:r>
      <w:r w:rsidRPr="00460F48">
        <w:t>лаве Администрации поселения.</w:t>
      </w:r>
    </w:p>
    <w:p w:rsidR="008D0B63" w:rsidRPr="00460F48" w:rsidRDefault="008D0B63" w:rsidP="008D0B63">
      <w:pPr>
        <w:autoSpaceDE w:val="0"/>
        <w:autoSpaceDN w:val="0"/>
        <w:adjustRightInd w:val="0"/>
        <w:jc w:val="both"/>
      </w:pPr>
      <w:r>
        <w:tab/>
      </w:r>
      <w:r w:rsidRPr="00460F48">
        <w:t>Заявители могут в устной, письменной форме или по электронным адресам сообщить о нарушении своих прав и законных интересов при предоставлении муниципальной услуги работниками Администрации  поселения.</w:t>
      </w:r>
    </w:p>
    <w:p w:rsidR="008D0B63" w:rsidRPr="00460F48" w:rsidRDefault="008D0B63" w:rsidP="008D0B63">
      <w:pPr>
        <w:autoSpaceDE w:val="0"/>
        <w:autoSpaceDN w:val="0"/>
        <w:adjustRightInd w:val="0"/>
        <w:ind w:firstLine="709"/>
        <w:jc w:val="both"/>
      </w:pPr>
    </w:p>
    <w:p w:rsidR="008D0B63" w:rsidRPr="00413907" w:rsidRDefault="008D0B63" w:rsidP="008D0B63">
      <w:pPr>
        <w:autoSpaceDE w:val="0"/>
        <w:autoSpaceDN w:val="0"/>
        <w:adjustRightInd w:val="0"/>
        <w:jc w:val="center"/>
        <w:rPr>
          <w:b/>
        </w:rPr>
      </w:pPr>
      <w:r w:rsidRPr="00460F48">
        <w:rPr>
          <w:b/>
        </w:rPr>
        <w:t>5.7. Срок рассмотрения жалобы (претензии)</w:t>
      </w:r>
    </w:p>
    <w:p w:rsidR="008D0B63" w:rsidRPr="00955058" w:rsidRDefault="008D0B63" w:rsidP="008D0B63">
      <w:pPr>
        <w:pStyle w:val="ConsPlusNormal"/>
        <w:ind w:firstLine="0"/>
        <w:jc w:val="both"/>
        <w:rPr>
          <w:rFonts w:ascii="Times New Roman" w:hAnsi="Times New Roman" w:cs="Times New Roman"/>
          <w:sz w:val="24"/>
          <w:szCs w:val="24"/>
        </w:rPr>
      </w:pPr>
      <w:r>
        <w:tab/>
      </w:r>
      <w:r w:rsidRPr="00460F48">
        <w:t>51</w:t>
      </w:r>
      <w:r>
        <w:t xml:space="preserve">. </w:t>
      </w:r>
      <w:r w:rsidRPr="00246B8C">
        <w:rPr>
          <w:rFonts w:ascii="Times New Roman" w:hAnsi="Times New Roman" w:cs="Times New Roman"/>
          <w:sz w:val="24"/>
          <w:szCs w:val="24"/>
        </w:rPr>
        <w:t>Жалоба, поступившая в орган, предоставляющий государственную услугу, либо в орган,</w:t>
      </w:r>
      <w:r w:rsidRPr="00955058">
        <w:rPr>
          <w:rFonts w:ascii="Times New Roman" w:hAnsi="Times New Roman" w:cs="Times New Roman"/>
          <w:sz w:val="24"/>
          <w:szCs w:val="24"/>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D0B63" w:rsidRPr="005A6B25" w:rsidRDefault="008D0B63" w:rsidP="008D0B63">
      <w:pPr>
        <w:pStyle w:val="ConsPlusNormal"/>
        <w:ind w:firstLine="540"/>
        <w:jc w:val="both"/>
        <w:rPr>
          <w:rFonts w:ascii="Times New Roman" w:hAnsi="Times New Roman" w:cs="Times New Roman"/>
          <w:sz w:val="24"/>
          <w:szCs w:val="24"/>
        </w:rPr>
      </w:pPr>
      <w:r w:rsidRPr="005A6B25">
        <w:rPr>
          <w:rFonts w:ascii="Times New Roman" w:hAnsi="Times New Roman" w:cs="Times New Roman"/>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B63" w:rsidRPr="00460F48" w:rsidRDefault="008D0B63" w:rsidP="008D0B63">
      <w:pPr>
        <w:autoSpaceDE w:val="0"/>
        <w:autoSpaceDN w:val="0"/>
        <w:adjustRightInd w:val="0"/>
        <w:jc w:val="both"/>
      </w:pPr>
    </w:p>
    <w:p w:rsidR="008D0B63" w:rsidRPr="00460F48" w:rsidRDefault="008D0B63" w:rsidP="008D0B63">
      <w:pPr>
        <w:autoSpaceDE w:val="0"/>
        <w:autoSpaceDN w:val="0"/>
        <w:adjustRightInd w:val="0"/>
        <w:jc w:val="center"/>
        <w:rPr>
          <w:b/>
        </w:rPr>
      </w:pPr>
      <w:r w:rsidRPr="00460F48">
        <w:rPr>
          <w:b/>
        </w:rPr>
        <w:t xml:space="preserve">5.8. Результат досудебного (внесудебного) обжалования </w:t>
      </w:r>
    </w:p>
    <w:p w:rsidR="008D0B63" w:rsidRPr="00413907" w:rsidRDefault="008D0B63" w:rsidP="008D0B63">
      <w:pPr>
        <w:autoSpaceDE w:val="0"/>
        <w:autoSpaceDN w:val="0"/>
        <w:adjustRightInd w:val="0"/>
        <w:jc w:val="center"/>
        <w:rPr>
          <w:b/>
        </w:rPr>
      </w:pPr>
      <w:r w:rsidRPr="00460F48">
        <w:rPr>
          <w:b/>
        </w:rPr>
        <w:t>применительно к каждой процедуре либо инстанция обжалования</w:t>
      </w:r>
    </w:p>
    <w:p w:rsidR="008D0B63" w:rsidRDefault="008D0B63" w:rsidP="008D0B63">
      <w:pPr>
        <w:autoSpaceDE w:val="0"/>
        <w:autoSpaceDN w:val="0"/>
        <w:adjustRightInd w:val="0"/>
        <w:ind w:firstLine="851"/>
        <w:jc w:val="both"/>
      </w:pPr>
      <w:r w:rsidRPr="00460F48">
        <w:t xml:space="preserve">52. Жалоба считается разрешенной, если рассмотрены все поставленные в ней вопросы, приняты необходимые меры и заявителю дан письменный ответ (в пределах компетенции) по существу всех поставленных в жалобе вопросов. </w:t>
      </w:r>
    </w:p>
    <w:p w:rsidR="008D0B63" w:rsidRPr="00460F48" w:rsidRDefault="008D0B63" w:rsidP="008D0B63">
      <w:pPr>
        <w:autoSpaceDE w:val="0"/>
        <w:autoSpaceDN w:val="0"/>
        <w:adjustRightInd w:val="0"/>
        <w:jc w:val="both"/>
      </w:pPr>
      <w:r>
        <w:tab/>
      </w:r>
      <w:r w:rsidRPr="00460F48">
        <w:t xml:space="preserve">53. Действия (бездействие) должностных лиц Администрации поселения при предоставлении муниципальной услуги в соответствии с главой 25 Гражданского процессуального кодекса Российской Федерации в течение 3 месяцев со дня, когда гражданину стало известно о нарушении его прав и законных интересов, могут быть </w:t>
      </w:r>
      <w:r w:rsidRPr="00460F48">
        <w:lastRenderedPageBreak/>
        <w:t>обжалованы в районный суд общей юрисдикции по месту жительства заявителя или по месту нахождения Администрации  поселения.</w:t>
      </w: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Default="008D0B63" w:rsidP="008D0B63">
      <w:pPr>
        <w:ind w:firstLine="540"/>
        <w:jc w:val="center"/>
        <w:outlineLvl w:val="1"/>
        <w:rPr>
          <w:b/>
        </w:rPr>
      </w:pPr>
    </w:p>
    <w:p w:rsidR="008D0B63" w:rsidRPr="00460F48" w:rsidRDefault="008D0B63" w:rsidP="008D0B63">
      <w:pPr>
        <w:ind w:firstLine="540"/>
        <w:jc w:val="center"/>
        <w:outlineLvl w:val="1"/>
        <w:rPr>
          <w:b/>
        </w:rPr>
      </w:pPr>
    </w:p>
    <w:bookmarkEnd w:id="4"/>
    <w:bookmarkEnd w:id="8"/>
    <w:bookmarkEnd w:id="11"/>
    <w:p w:rsidR="008D0B63" w:rsidRDefault="008D0B63" w:rsidP="008D0B63">
      <w:pPr>
        <w:autoSpaceDE w:val="0"/>
        <w:autoSpaceDN w:val="0"/>
        <w:adjustRightInd w:val="0"/>
        <w:ind w:left="3969"/>
        <w:jc w:val="right"/>
      </w:pPr>
      <w:r>
        <w:t>П</w:t>
      </w:r>
      <w:r w:rsidRPr="00794EFE">
        <w:t>р</w:t>
      </w:r>
      <w:r>
        <w:t>иложение 1 к а</w:t>
      </w:r>
      <w:r w:rsidRPr="00794EFE">
        <w:t xml:space="preserve">дминистративному регламенту </w:t>
      </w:r>
      <w:r>
        <w:t xml:space="preserve">по </w:t>
      </w:r>
      <w:r w:rsidRPr="00460F48">
        <w:t>предоставлению муниципальной услуги «Прием заявлений и выдача документов о согласовании переустройства и (или) перепланировки жилого поме</w:t>
      </w:r>
      <w:r>
        <w:t>щ</w:t>
      </w:r>
      <w:r w:rsidRPr="00460F48">
        <w:t>ения»</w:t>
      </w:r>
    </w:p>
    <w:p w:rsidR="008D0B63" w:rsidRDefault="008D0B63" w:rsidP="008D0B63">
      <w:pPr>
        <w:autoSpaceDE w:val="0"/>
        <w:autoSpaceDN w:val="0"/>
        <w:adjustRightInd w:val="0"/>
        <w:ind w:left="4860"/>
        <w:jc w:val="right"/>
      </w:pPr>
    </w:p>
    <w:p w:rsidR="008D0B63" w:rsidRDefault="008D0B63" w:rsidP="008D0B63">
      <w:pPr>
        <w:autoSpaceDE w:val="0"/>
        <w:autoSpaceDN w:val="0"/>
        <w:adjustRightInd w:val="0"/>
        <w:jc w:val="center"/>
      </w:pPr>
      <w:r>
        <w:t>БЛОК-СХЕМА</w:t>
      </w:r>
    </w:p>
    <w:p w:rsidR="008D0B63" w:rsidRDefault="008D0B63" w:rsidP="008D0B63">
      <w:pPr>
        <w:autoSpaceDE w:val="0"/>
        <w:autoSpaceDN w:val="0"/>
        <w:adjustRightInd w:val="0"/>
        <w:jc w:val="center"/>
      </w:pPr>
      <w:r>
        <w:t>предоставления муниципальной услуги</w:t>
      </w:r>
    </w:p>
    <w:p w:rsidR="008D0B63" w:rsidRDefault="008D0B63" w:rsidP="008D0B63">
      <w:pPr>
        <w:autoSpaceDE w:val="0"/>
        <w:autoSpaceDN w:val="0"/>
        <w:adjustRightInd w:val="0"/>
      </w:pPr>
    </w:p>
    <w:p w:rsidR="008D0B63" w:rsidRDefault="008D0B63" w:rsidP="008D0B63">
      <w:pPr>
        <w:pStyle w:val="afff6"/>
        <w:spacing w:before="0" w:beforeAutospacing="0" w:after="0" w:afterAutospacing="0"/>
        <w:jc w:val="center"/>
        <w:rPr>
          <w:rStyle w:val="afff0"/>
        </w:rPr>
      </w:pPr>
      <w:r>
        <w:rPr>
          <w:rStyle w:val="afff0"/>
        </w:rPr>
        <w:t xml:space="preserve">«Прием заявлений и выдача документов о согласовании переустройства </w:t>
      </w:r>
    </w:p>
    <w:p w:rsidR="008D0B63" w:rsidRDefault="008D0B63" w:rsidP="008D0B63">
      <w:pPr>
        <w:jc w:val="center"/>
        <w:rPr>
          <w:b/>
        </w:rPr>
      </w:pPr>
      <w:r>
        <w:rPr>
          <w:rStyle w:val="afff0"/>
        </w:rPr>
        <w:t>и (или) перепланировки жилого помещения»</w:t>
      </w:r>
    </w:p>
    <w:p w:rsidR="008D0B63" w:rsidRDefault="008D0B63" w:rsidP="008D0B63">
      <w:pPr>
        <w:autoSpaceDE w:val="0"/>
        <w:autoSpaceDN w:val="0"/>
        <w:adjustRightInd w:val="0"/>
        <w:rPr>
          <w:b/>
          <w:sz w:val="28"/>
          <w:szCs w:val="28"/>
        </w:rPr>
      </w:pPr>
    </w:p>
    <w:p w:rsidR="008D0B63" w:rsidRDefault="00802CBC" w:rsidP="008D0B63">
      <w:pPr>
        <w:autoSpaceDE w:val="0"/>
        <w:autoSpaceDN w:val="0"/>
        <w:adjustRightInd w:val="0"/>
        <w:jc w:val="center"/>
        <w:rPr>
          <w:b/>
          <w:sz w:val="28"/>
          <w:szCs w:val="28"/>
        </w:rPr>
      </w:pPr>
      <w:r w:rsidRPr="00802CBC">
        <w:rPr>
          <w:noProof/>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left:0;text-align:left;margin-left:9pt;margin-top:7.8pt;width:468pt;height:25.95pt;z-index:251661312">
            <v:textbox style="mso-next-textbox:#_x0000_s1027">
              <w:txbxContent>
                <w:p w:rsidR="008D0B63" w:rsidRDefault="008D0B63" w:rsidP="008D0B63">
                  <w:pPr>
                    <w:jc w:val="center"/>
                  </w:pPr>
                  <w:r w:rsidRPr="00741612">
                    <w:t>Прием обращения заявителя о предоставлении муниципальной услуги</w:t>
                  </w:r>
                  <w:r>
                    <w:t xml:space="preserve"> </w:t>
                  </w:r>
                </w:p>
              </w:txbxContent>
            </v:textbox>
          </v:shape>
        </w:pict>
      </w:r>
    </w:p>
    <w:p w:rsidR="008D0B63" w:rsidRDefault="008D0B63" w:rsidP="008D0B63">
      <w:pPr>
        <w:autoSpaceDE w:val="0"/>
        <w:autoSpaceDN w:val="0"/>
        <w:adjustRightInd w:val="0"/>
        <w:jc w:val="center"/>
        <w:rPr>
          <w:b/>
          <w:sz w:val="28"/>
          <w:szCs w:val="28"/>
        </w:rPr>
      </w:pPr>
    </w:p>
    <w:p w:rsidR="008D0B63" w:rsidRDefault="00802CBC" w:rsidP="008D0B63">
      <w:pPr>
        <w:autoSpaceDE w:val="0"/>
        <w:autoSpaceDN w:val="0"/>
        <w:adjustRightInd w:val="0"/>
        <w:jc w:val="center"/>
        <w:rPr>
          <w:b/>
          <w:sz w:val="28"/>
          <w:szCs w:val="28"/>
        </w:rPr>
      </w:pPr>
      <w:r w:rsidRPr="00802CBC">
        <w:rPr>
          <w:noProof/>
        </w:rPr>
        <w:pict>
          <v:shapetype id="_x0000_t202" coordsize="21600,21600" o:spt="202" path="m,l,21600r21600,l21600,xe">
            <v:stroke joinstyle="miter"/>
            <v:path gradientshapeok="t" o:connecttype="rect"/>
          </v:shapetype>
          <v:shape id="_x0000_s1034" type="#_x0000_t202" style="position:absolute;left:0;text-align:left;margin-left:27pt;margin-top:10.55pt;width:6in;height:27pt;z-index:251668480">
            <v:textbox style="mso-next-textbox:#_x0000_s1034">
              <w:txbxContent>
                <w:p w:rsidR="008D0B63" w:rsidRPr="00741612" w:rsidRDefault="008D0B63" w:rsidP="008D0B63">
                  <w:pPr>
                    <w:jc w:val="center"/>
                  </w:pPr>
                  <w:r>
                    <w:t>Регистрация обращения</w:t>
                  </w:r>
                </w:p>
              </w:txbxContent>
            </v:textbox>
          </v:shape>
        </w:pict>
      </w:r>
      <w:r w:rsidRPr="00802CBC">
        <w:rPr>
          <w:noProof/>
        </w:rPr>
        <w:pict>
          <v:shapetype id="_x0000_t32" coordsize="21600,21600" o:spt="32" o:oned="t" path="m,l21600,21600e" filled="f">
            <v:path arrowok="t" fillok="f" o:connecttype="none"/>
            <o:lock v:ext="edit" shapetype="t"/>
          </v:shapetype>
          <v:shape id="_x0000_s1026" type="#_x0000_t32" style="position:absolute;left:0;text-align:left;margin-left:243pt;margin-top:1.55pt;width:.05pt;height:9pt;z-index:251660288" o:connectortype="straight">
            <v:stroke endarrow="block"/>
          </v:shape>
        </w:pict>
      </w:r>
    </w:p>
    <w:p w:rsidR="008D0B63" w:rsidRDefault="008D0B63" w:rsidP="008D0B63">
      <w:pPr>
        <w:autoSpaceDE w:val="0"/>
        <w:autoSpaceDN w:val="0"/>
        <w:adjustRightInd w:val="0"/>
        <w:jc w:val="center"/>
        <w:rPr>
          <w:b/>
          <w:sz w:val="28"/>
          <w:szCs w:val="28"/>
        </w:rPr>
      </w:pPr>
    </w:p>
    <w:p w:rsidR="008D0B63" w:rsidRDefault="00802CBC" w:rsidP="008D0B63">
      <w:pPr>
        <w:autoSpaceDE w:val="0"/>
        <w:autoSpaceDN w:val="0"/>
        <w:adjustRightInd w:val="0"/>
        <w:jc w:val="center"/>
        <w:rPr>
          <w:b/>
          <w:sz w:val="28"/>
          <w:szCs w:val="28"/>
        </w:rPr>
      </w:pPr>
      <w:r w:rsidRPr="00802CBC">
        <w:rPr>
          <w:noProof/>
          <w:sz w:val="22"/>
          <w:szCs w:val="22"/>
        </w:rPr>
        <w:pict>
          <v:shape id="_x0000_s1029" type="#_x0000_t202" style="position:absolute;left:0;text-align:left;margin-left:27pt;margin-top:14.35pt;width:6in;height:27pt;z-index:251663360">
            <v:textbox style="mso-next-textbox:#_x0000_s1029">
              <w:txbxContent>
                <w:p w:rsidR="008D0B63" w:rsidRPr="00741612" w:rsidRDefault="008D0B63" w:rsidP="008D0B63">
                  <w:pPr>
                    <w:jc w:val="center"/>
                  </w:pPr>
                  <w:r w:rsidRPr="00741612">
                    <w:t>Проверка представленных заявителем документов</w:t>
                  </w:r>
                </w:p>
              </w:txbxContent>
            </v:textbox>
          </v:shape>
        </w:pict>
      </w:r>
      <w:r w:rsidRPr="00802CBC">
        <w:rPr>
          <w:noProof/>
        </w:rPr>
        <w:pict>
          <v:shape id="_x0000_s1049" type="#_x0000_t32" style="position:absolute;left:0;text-align:left;margin-left:243pt;margin-top:5.35pt;width:.05pt;height:9pt;z-index:251683840" o:connectortype="straight">
            <v:stroke endarrow="block"/>
          </v:shape>
        </w:pict>
      </w:r>
    </w:p>
    <w:p w:rsidR="008D0B63" w:rsidRPr="000571B7" w:rsidRDefault="008D0B63" w:rsidP="008D0B63">
      <w:pPr>
        <w:jc w:val="center"/>
      </w:pPr>
    </w:p>
    <w:p w:rsidR="008D0B63" w:rsidRPr="000571B7" w:rsidRDefault="00802CBC" w:rsidP="008D0B63">
      <w:pPr>
        <w:pStyle w:val="ConsPlusNonformat"/>
        <w:widowControl/>
        <w:jc w:val="center"/>
        <w:rPr>
          <w:rFonts w:ascii="Times New Roman" w:hAnsi="Times New Roman" w:cs="Times New Roman"/>
          <w:sz w:val="24"/>
          <w:szCs w:val="24"/>
        </w:rPr>
      </w:pPr>
      <w:r w:rsidRPr="00802CBC">
        <w:rPr>
          <w:noProof/>
        </w:rPr>
        <w:pict>
          <v:shape id="_x0000_s1050" type="#_x0000_t32" style="position:absolute;left:0;text-align:left;margin-left:243pt;margin-top:11.45pt;width:.05pt;height:9pt;z-index:251684864" o:connectortype="straight">
            <v:stroke endarrow="block"/>
          </v:shape>
        </w:pict>
      </w:r>
    </w:p>
    <w:p w:rsidR="008D0B63" w:rsidRPr="000571B7" w:rsidRDefault="00802CBC" w:rsidP="008D0B63">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1in;margin-top:6.65pt;width:342pt;height:90pt;z-index:251662336">
            <v:textbox style="mso-next-textbox:#_x0000_s1028">
              <w:txbxContent>
                <w:p w:rsidR="008D0B63" w:rsidRPr="00E743F6" w:rsidRDefault="008D0B63" w:rsidP="008D0B63">
                  <w:pPr>
                    <w:jc w:val="center"/>
                    <w:rPr>
                      <w:sz w:val="20"/>
                      <w:szCs w:val="20"/>
                    </w:rPr>
                  </w:pPr>
                  <w:r w:rsidRPr="00E743F6">
                    <w:rPr>
                      <w:sz w:val="20"/>
                      <w:szCs w:val="20"/>
                    </w:rPr>
                    <w:t>Все документы предоставлены в полном объеме и соответствуют требованиям Регламента</w:t>
                  </w:r>
                </w:p>
              </w:txbxContent>
            </v:textbox>
          </v:shape>
        </w:pict>
      </w:r>
    </w:p>
    <w:p w:rsidR="008D0B63" w:rsidRDefault="008D0B63" w:rsidP="008D0B63">
      <w:pPr>
        <w:pStyle w:val="ConsPlusNonformat"/>
        <w:widowControl/>
        <w:tabs>
          <w:tab w:val="left" w:pos="882"/>
        </w:tabs>
        <w:rPr>
          <w:rFonts w:ascii="Times New Roman" w:hAnsi="Times New Roman" w:cs="Times New Roman"/>
          <w:sz w:val="22"/>
          <w:szCs w:val="22"/>
        </w:rPr>
      </w:pPr>
      <w:r>
        <w:rPr>
          <w:rFonts w:ascii="Times New Roman" w:hAnsi="Times New Roman" w:cs="Times New Roman"/>
          <w:sz w:val="24"/>
          <w:szCs w:val="24"/>
        </w:rPr>
        <w:tab/>
      </w:r>
    </w:p>
    <w:p w:rsidR="008D0B63" w:rsidRDefault="008D0B63" w:rsidP="008D0B63">
      <w:pPr>
        <w:pStyle w:val="ConsPlusNonformat"/>
        <w:widowControl/>
        <w:ind w:left="708"/>
        <w:rPr>
          <w:rFonts w:ascii="Times New Roman" w:hAnsi="Times New Roman" w:cs="Times New Roman"/>
          <w:sz w:val="22"/>
          <w:szCs w:val="22"/>
        </w:rPr>
      </w:pPr>
      <w:r>
        <w:rPr>
          <w:rFonts w:ascii="Times New Roman" w:hAnsi="Times New Roman" w:cs="Times New Roman"/>
          <w:sz w:val="22"/>
          <w:szCs w:val="22"/>
        </w:rPr>
        <w:t xml:space="preserve">    ДА</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НЕТ</w:t>
      </w:r>
    </w:p>
    <w:p w:rsidR="008D0B63" w:rsidRPr="00BF0242" w:rsidRDefault="008D0B63" w:rsidP="008D0B63">
      <w:pPr>
        <w:pStyle w:val="ConsPlusNonformat"/>
        <w:widowControl/>
        <w:ind w:firstLine="709"/>
        <w:jc w:val="both"/>
        <w:rPr>
          <w:rFonts w:ascii="Times New Roman" w:hAnsi="Times New Roman" w:cs="Times New Roman"/>
          <w:sz w:val="22"/>
          <w:szCs w:val="22"/>
        </w:rPr>
      </w:pPr>
    </w:p>
    <w:p w:rsidR="008D0B63" w:rsidRPr="00BF0242" w:rsidRDefault="00802CBC" w:rsidP="008D0B63">
      <w:pPr>
        <w:pStyle w:val="ConsPlusNonformat"/>
        <w:widowControl/>
        <w:ind w:firstLine="709"/>
        <w:jc w:val="both"/>
        <w:rPr>
          <w:rFonts w:ascii="Times New Roman" w:hAnsi="Times New Roman" w:cs="Times New Roman"/>
          <w:sz w:val="22"/>
          <w:szCs w:val="22"/>
        </w:rPr>
      </w:pPr>
      <w:r w:rsidRPr="00802CBC">
        <w:rPr>
          <w:b/>
          <w:noProof/>
          <w:sz w:val="28"/>
          <w:szCs w:val="28"/>
        </w:rPr>
        <w:pict>
          <v:line id="_x0000_s1036" style="position:absolute;left:0;text-align:left;flip:y;z-index:251670528" from="450pt,-.05pt" to="450pt,26.95pt"/>
        </w:pict>
      </w:r>
      <w:r w:rsidRPr="00802CBC">
        <w:rPr>
          <w:b/>
          <w:noProof/>
          <w:sz w:val="28"/>
          <w:szCs w:val="28"/>
        </w:rPr>
        <w:pict>
          <v:line id="_x0000_s1031" style="position:absolute;left:0;text-align:left;flip:y;z-index:251665408" from="36pt,-.05pt" to="36pt,26.95pt"/>
        </w:pict>
      </w:r>
      <w:r w:rsidRPr="00802CBC">
        <w:rPr>
          <w:noProof/>
        </w:rPr>
        <w:pict>
          <v:line id="_x0000_s1030" style="position:absolute;left:0;text-align:left;z-index:251664384" from="414pt,-.05pt" to="450pt,-.05pt"/>
        </w:pict>
      </w:r>
      <w:r w:rsidRPr="00802CBC">
        <w:rPr>
          <w:noProof/>
        </w:rPr>
        <w:pict>
          <v:line id="_x0000_s1033" style="position:absolute;left:0;text-align:left;z-index:251667456" from="36pt,-.05pt" to="1in,-.05pt"/>
        </w:pict>
      </w:r>
    </w:p>
    <w:p w:rsidR="008D0B63" w:rsidRPr="00926538" w:rsidRDefault="00802CBC" w:rsidP="008D0B63">
      <w:pPr>
        <w:autoSpaceDE w:val="0"/>
        <w:autoSpaceDN w:val="0"/>
        <w:adjustRightInd w:val="0"/>
        <w:rPr>
          <w:b/>
          <w:sz w:val="28"/>
          <w:szCs w:val="28"/>
        </w:rPr>
      </w:pPr>
      <w:r>
        <w:rPr>
          <w:b/>
          <w:noProof/>
          <w:sz w:val="28"/>
          <w:szCs w:val="28"/>
        </w:rPr>
        <w:pict>
          <v:line id="_x0000_s1038" style="position:absolute;z-index:251672576" from="369pt,14.3pt" to="450pt,14.3pt"/>
        </w:pict>
      </w:r>
      <w:r w:rsidRPr="00802CBC">
        <w:rPr>
          <w:noProof/>
        </w:rPr>
        <w:pict>
          <v:shape id="_x0000_s1039" type="#_x0000_t32" style="position:absolute;margin-left:369pt;margin-top:14.3pt;width:0;height:18pt;z-index:251673600" o:connectortype="straight">
            <v:stroke endarrow="block"/>
          </v:shape>
        </w:pict>
      </w:r>
      <w:r>
        <w:rPr>
          <w:b/>
          <w:noProof/>
          <w:sz w:val="28"/>
          <w:szCs w:val="28"/>
        </w:rPr>
        <w:pict>
          <v:line id="_x0000_s1037" style="position:absolute;z-index:251671552" from="36pt,14.3pt" to="99pt,14.3pt"/>
        </w:pict>
      </w:r>
      <w:r w:rsidRPr="00802CBC">
        <w:rPr>
          <w:noProof/>
        </w:rPr>
        <w:pict>
          <v:shape id="_x0000_s1032" type="#_x0000_t32" style="position:absolute;margin-left:99pt;margin-top:14.3pt;width:0;height:18pt;z-index:251666432" o:connectortype="straight">
            <v:stroke endarrow="block"/>
          </v:shape>
        </w:pict>
      </w:r>
    </w:p>
    <w:p w:rsidR="008D0B63" w:rsidRDefault="008D0B63" w:rsidP="008D0B63">
      <w:pPr>
        <w:autoSpaceDE w:val="0"/>
        <w:autoSpaceDN w:val="0"/>
        <w:adjustRightInd w:val="0"/>
      </w:pPr>
    </w:p>
    <w:p w:rsidR="008D0B63" w:rsidRDefault="00802CBC" w:rsidP="008D0B63">
      <w:pPr>
        <w:pStyle w:val="ConsPlusNonformat"/>
        <w:widowControl/>
        <w:jc w:val="both"/>
      </w:pPr>
      <w:r>
        <w:rPr>
          <w:noProof/>
        </w:rPr>
        <w:pict>
          <v:shape id="_x0000_s1043" type="#_x0000_t202" style="position:absolute;left:0;text-align:left;margin-left:-27pt;margin-top:2.4pt;width:261pt;height:36pt;z-index:251677696">
            <v:textbox style="mso-next-textbox:#_x0000_s1043">
              <w:txbxContent>
                <w:p w:rsidR="008D0B63" w:rsidRPr="00741612" w:rsidRDefault="008D0B63" w:rsidP="008D0B63">
                  <w:pPr>
                    <w:jc w:val="center"/>
                  </w:pPr>
                  <w:r>
                    <w:t>Специалист готовит и регистрирует документ о согласовании</w:t>
                  </w:r>
                </w:p>
              </w:txbxContent>
            </v:textbox>
          </v:shape>
        </w:pict>
      </w:r>
      <w:r w:rsidRPr="00802CBC">
        <w:rPr>
          <w:rFonts w:ascii="Times New Roman" w:hAnsi="Times New Roman" w:cs="Times New Roman"/>
          <w:noProof/>
          <w:sz w:val="22"/>
          <w:szCs w:val="22"/>
        </w:rPr>
        <w:pict>
          <v:shape id="_x0000_s1042" type="#_x0000_t202" style="position:absolute;left:0;text-align:left;margin-left:252pt;margin-top:2.4pt;width:234pt;height:36pt;z-index:251676672">
            <v:textbox style="mso-next-textbox:#_x0000_s1042">
              <w:txbxContent>
                <w:p w:rsidR="008D0B63" w:rsidRPr="00741612" w:rsidRDefault="008D0B63" w:rsidP="008D0B63">
                  <w:pPr>
                    <w:jc w:val="center"/>
                  </w:pPr>
                  <w:r>
                    <w:t>Специалист готовит и регистрирует Решение об отказе в согласовании</w:t>
                  </w:r>
                </w:p>
              </w:txbxContent>
            </v:textbox>
          </v:shape>
        </w:pict>
      </w:r>
    </w:p>
    <w:p w:rsidR="008D0B63" w:rsidRDefault="008D0B63" w:rsidP="008D0B63">
      <w:pPr>
        <w:pStyle w:val="ConsPlusNonformat"/>
        <w:widowControl/>
        <w:jc w:val="both"/>
      </w:pPr>
    </w:p>
    <w:p w:rsidR="008D0B63" w:rsidRDefault="008D0B63" w:rsidP="008D0B63">
      <w:pPr>
        <w:pStyle w:val="ConsPlusNonformat"/>
        <w:widowControl/>
        <w:jc w:val="both"/>
      </w:pPr>
    </w:p>
    <w:p w:rsidR="008D0B63" w:rsidRDefault="00802CBC" w:rsidP="008D0B63">
      <w:pPr>
        <w:pStyle w:val="ConsPlusNonformat"/>
        <w:widowControl/>
        <w:jc w:val="both"/>
      </w:pPr>
      <w:r>
        <w:rPr>
          <w:noProof/>
        </w:rPr>
        <w:pict>
          <v:shape id="_x0000_s1040" type="#_x0000_t32" style="position:absolute;left:0;text-align:left;margin-left:108pt;margin-top:4.4pt;width:.05pt;height:9pt;z-index:251674624" o:connectortype="straight">
            <v:stroke endarrow="block"/>
          </v:shape>
        </w:pict>
      </w:r>
      <w:r>
        <w:rPr>
          <w:noProof/>
        </w:rPr>
        <w:pict>
          <v:shape id="_x0000_s1051" type="#_x0000_t32" style="position:absolute;left:0;text-align:left;margin-left:369pt;margin-top:4.4pt;width:.05pt;height:9pt;z-index:251685888" o:connectortype="straight">
            <v:stroke endarrow="block"/>
          </v:shape>
        </w:pict>
      </w:r>
    </w:p>
    <w:p w:rsidR="008D0B63" w:rsidRDefault="00802CBC" w:rsidP="008D0B63">
      <w:pPr>
        <w:pStyle w:val="ConsPlusNonformat"/>
        <w:widowControl/>
        <w:jc w:val="both"/>
      </w:pPr>
      <w:r>
        <w:rPr>
          <w:noProof/>
        </w:rPr>
        <w:pict>
          <v:shape id="_x0000_s1044" type="#_x0000_t202" style="position:absolute;left:0;text-align:left;margin-left:-27pt;margin-top:2.05pt;width:261pt;height:36pt;z-index:251678720">
            <v:textbox style="mso-next-textbox:#_x0000_s1044">
              <w:txbxContent>
                <w:p w:rsidR="008D0B63" w:rsidRPr="00741612" w:rsidRDefault="008D0B63" w:rsidP="008D0B63">
                  <w:pPr>
                    <w:jc w:val="center"/>
                  </w:pPr>
                  <w:r>
                    <w:t>Специалист выдает заявителю документ о согласовании</w:t>
                  </w:r>
                </w:p>
              </w:txbxContent>
            </v:textbox>
          </v:shape>
        </w:pict>
      </w:r>
      <w:r>
        <w:rPr>
          <w:noProof/>
        </w:rPr>
        <w:pict>
          <v:shape id="_x0000_s1041" type="#_x0000_t116" style="position:absolute;left:0;text-align:left;margin-left:252pt;margin-top:2.05pt;width:234pt;height:45pt;z-index:251675648">
            <v:textbox style="mso-next-textbox:#_x0000_s1041">
              <w:txbxContent>
                <w:p w:rsidR="008D0B63" w:rsidRPr="006F7857" w:rsidRDefault="008D0B63" w:rsidP="008D0B63">
                  <w:pPr>
                    <w:jc w:val="center"/>
                  </w:pPr>
                  <w:r>
                    <w:t>Специалист выдает заявителю Решение об отказе в согласовании</w:t>
                  </w:r>
                </w:p>
              </w:txbxContent>
            </v:textbox>
          </v:shape>
        </w:pict>
      </w:r>
    </w:p>
    <w:p w:rsidR="008D0B63" w:rsidRDefault="008D0B63" w:rsidP="008D0B63">
      <w:pPr>
        <w:pStyle w:val="ConsPlusNonformat"/>
        <w:widowControl/>
        <w:jc w:val="both"/>
      </w:pPr>
    </w:p>
    <w:p w:rsidR="008D0B63" w:rsidRDefault="008D0B63" w:rsidP="008D0B63">
      <w:pPr>
        <w:pStyle w:val="ConsPlusNonformat"/>
        <w:widowControl/>
        <w:jc w:val="both"/>
      </w:pPr>
    </w:p>
    <w:p w:rsidR="008D0B63" w:rsidRDefault="00802CBC" w:rsidP="008D0B63">
      <w:pPr>
        <w:pStyle w:val="ConsPlusNonformat"/>
        <w:widowControl/>
        <w:jc w:val="both"/>
      </w:pPr>
      <w:r w:rsidRPr="00802CBC">
        <w:rPr>
          <w:b/>
          <w:noProof/>
          <w:sz w:val="28"/>
          <w:szCs w:val="28"/>
        </w:rPr>
        <w:pict>
          <v:shape id="_x0000_s1056" type="#_x0000_t32" style="position:absolute;left:0;text-align:left;margin-left:171pt;margin-top:4.1pt;width:0;height:18pt;z-index:251691008" o:connectortype="straight">
            <v:stroke endarrow="block"/>
          </v:shape>
        </w:pict>
      </w:r>
    </w:p>
    <w:p w:rsidR="008D0B63" w:rsidRDefault="00802CBC" w:rsidP="008D0B63">
      <w:pPr>
        <w:pStyle w:val="ConsPlusNonformat"/>
        <w:widowControl/>
        <w:jc w:val="both"/>
      </w:pPr>
      <w:r>
        <w:rPr>
          <w:noProof/>
        </w:rPr>
        <w:pict>
          <v:shape id="_x0000_s1045" type="#_x0000_t202" style="position:absolute;left:0;text-align:left;margin-left:27pt;margin-top:8.2pt;width:6in;height:38.55pt;z-index:251679744">
            <v:textbox style="mso-next-textbox:#_x0000_s1045">
              <w:txbxContent>
                <w:p w:rsidR="008D0B63" w:rsidRPr="00741612" w:rsidRDefault="008D0B63" w:rsidP="008D0B63">
                  <w:pPr>
                    <w:jc w:val="center"/>
                  </w:pPr>
                  <w:r>
                    <w:t>После проведенных строительных работ Специалист принимает от заявителя заявление о создании комиссии с новым техническим паспортом</w:t>
                  </w:r>
                </w:p>
              </w:txbxContent>
            </v:textbox>
          </v:shape>
        </w:pict>
      </w:r>
      <w:r w:rsidR="008D0B63">
        <w:t xml:space="preserve">         </w:t>
      </w:r>
    </w:p>
    <w:p w:rsidR="008D0B63" w:rsidRDefault="008D0B63" w:rsidP="008D0B63"/>
    <w:p w:rsidR="008D0B63" w:rsidRDefault="008D0B63" w:rsidP="008D0B63"/>
    <w:p w:rsidR="008D0B63" w:rsidRDefault="00802CBC" w:rsidP="008D0B63">
      <w:r>
        <w:rPr>
          <w:noProof/>
        </w:rPr>
        <w:pict>
          <v:shape id="_x0000_s1047" type="#_x0000_t32" style="position:absolute;margin-left:243pt;margin-top:7.85pt;width:.05pt;height:9pt;z-index:251681792" o:connectortype="straight">
            <v:stroke endarrow="block"/>
          </v:shape>
        </w:pict>
      </w:r>
    </w:p>
    <w:p w:rsidR="008D0B63" w:rsidRDefault="00802CBC" w:rsidP="008D0B63">
      <w:pPr>
        <w:pStyle w:val="afff6"/>
        <w:spacing w:after="0" w:afterAutospacing="0"/>
        <w:jc w:val="right"/>
        <w:rPr>
          <w:sz w:val="20"/>
        </w:rPr>
      </w:pPr>
      <w:r w:rsidRPr="00802CBC">
        <w:rPr>
          <w:noProof/>
          <w:sz w:val="22"/>
          <w:szCs w:val="22"/>
        </w:rPr>
        <w:pict>
          <v:shape id="_x0000_s1052" type="#_x0000_t110" style="position:absolute;left:0;text-align:left;margin-left:1in;margin-top:39.05pt;width:342pt;height:63pt;z-index:251686912">
            <v:textbox style="mso-next-textbox:#_x0000_s1052">
              <w:txbxContent>
                <w:p w:rsidR="008D0B63" w:rsidRPr="00741612" w:rsidRDefault="008D0B63" w:rsidP="008D0B63">
                  <w:pPr>
                    <w:jc w:val="center"/>
                  </w:pPr>
                  <w:r>
                    <w:t>Комиссия принимает положительное решение</w:t>
                  </w:r>
                </w:p>
              </w:txbxContent>
            </v:textbox>
          </v:shape>
        </w:pict>
      </w:r>
      <w:r w:rsidRPr="00802CBC">
        <w:rPr>
          <w:noProof/>
          <w:sz w:val="22"/>
          <w:szCs w:val="22"/>
        </w:rPr>
        <w:pict>
          <v:shape id="_x0000_s1048" type="#_x0000_t32" style="position:absolute;left:0;text-align:left;margin-left:243pt;margin-top:30.05pt;width:.05pt;height:9pt;z-index:251682816" o:connectortype="straight">
            <v:stroke endarrow="block"/>
          </v:shape>
        </w:pict>
      </w:r>
      <w:r w:rsidRPr="00802CBC">
        <w:rPr>
          <w:noProof/>
          <w:sz w:val="22"/>
          <w:szCs w:val="22"/>
        </w:rPr>
        <w:pict>
          <v:shape id="_x0000_s1046" type="#_x0000_t202" style="position:absolute;left:0;text-align:left;margin-left:27pt;margin-top:3.05pt;width:6in;height:27pt;z-index:251680768">
            <v:textbox style="mso-next-textbox:#_x0000_s1046">
              <w:txbxContent>
                <w:p w:rsidR="008D0B63" w:rsidRPr="00E74E70" w:rsidRDefault="008D0B63" w:rsidP="008D0B63">
                  <w:pPr>
                    <w:jc w:val="center"/>
                  </w:pPr>
                  <w:r>
                    <w:t>Приемочная комиссия рассматривает документы и обследует помещение</w:t>
                  </w:r>
                </w:p>
              </w:txbxContent>
            </v:textbox>
          </v:shape>
        </w:pict>
      </w:r>
    </w:p>
    <w:p w:rsidR="008D0B63" w:rsidRDefault="008D0B63" w:rsidP="008D0B63">
      <w:pPr>
        <w:pStyle w:val="afff6"/>
        <w:tabs>
          <w:tab w:val="left" w:pos="801"/>
        </w:tabs>
        <w:spacing w:before="0" w:beforeAutospacing="0" w:after="0" w:afterAutospacing="0"/>
      </w:pPr>
      <w:r>
        <w:tab/>
      </w:r>
    </w:p>
    <w:p w:rsidR="008D0B63" w:rsidRDefault="008D0B63" w:rsidP="008D0B63">
      <w:pPr>
        <w:pStyle w:val="ConsPlusNonformat"/>
        <w:widowControl/>
        <w:ind w:left="708"/>
        <w:rPr>
          <w:rFonts w:ascii="Times New Roman" w:hAnsi="Times New Roman" w:cs="Times New Roman"/>
          <w:sz w:val="22"/>
          <w:szCs w:val="22"/>
        </w:rPr>
      </w:pPr>
      <w:r>
        <w:rPr>
          <w:rFonts w:ascii="Times New Roman" w:hAnsi="Times New Roman" w:cs="Times New Roman"/>
          <w:sz w:val="22"/>
          <w:szCs w:val="22"/>
        </w:rPr>
        <w:t xml:space="preserve">    ДА</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НЕТ</w:t>
      </w:r>
    </w:p>
    <w:p w:rsidR="008D0B63" w:rsidRDefault="00802CBC" w:rsidP="008D0B63">
      <w:pPr>
        <w:pStyle w:val="afff6"/>
        <w:tabs>
          <w:tab w:val="left" w:pos="801"/>
        </w:tabs>
        <w:spacing w:after="0" w:afterAutospacing="0"/>
      </w:pPr>
      <w:r w:rsidRPr="00802CBC">
        <w:rPr>
          <w:b/>
          <w:noProof/>
          <w:sz w:val="28"/>
          <w:szCs w:val="28"/>
        </w:rPr>
        <w:pict>
          <v:shape id="_x0000_s1062" type="#_x0000_t32" style="position:absolute;margin-left:387pt;margin-top:27.1pt;width:0;height:18pt;z-index:251697152" o:connectortype="straight">
            <v:stroke endarrow="block"/>
          </v:shape>
        </w:pict>
      </w:r>
      <w:r w:rsidRPr="00802CBC">
        <w:rPr>
          <w:b/>
          <w:noProof/>
          <w:sz w:val="28"/>
          <w:szCs w:val="28"/>
        </w:rPr>
        <w:pict>
          <v:line id="_x0000_s1061" style="position:absolute;z-index:251696128" from="387pt,27.1pt" to="450pt,27.1pt"/>
        </w:pict>
      </w:r>
      <w:r w:rsidRPr="00802CBC">
        <w:rPr>
          <w:b/>
          <w:noProof/>
          <w:sz w:val="28"/>
          <w:szCs w:val="28"/>
        </w:rPr>
        <w:pict>
          <v:line id="_x0000_s1060" style="position:absolute;flip:y;z-index:251695104" from="450pt,.1pt" to="450pt,27.1pt"/>
        </w:pict>
      </w:r>
      <w:r w:rsidRPr="00802CBC">
        <w:rPr>
          <w:b/>
          <w:noProof/>
          <w:sz w:val="28"/>
          <w:szCs w:val="28"/>
        </w:rPr>
        <w:pict>
          <v:shape id="_x0000_s1059" type="#_x0000_t32" style="position:absolute;margin-left:99pt;margin-top:27.1pt;width:0;height:18pt;z-index:251694080" o:connectortype="straight">
            <v:stroke endarrow="block"/>
          </v:shape>
        </w:pict>
      </w:r>
      <w:r>
        <w:rPr>
          <w:noProof/>
        </w:rPr>
        <w:pict>
          <v:line id="_x0000_s1058" style="position:absolute;z-index:251693056" from="36pt,27.1pt" to="99pt,27.1pt"/>
        </w:pict>
      </w:r>
      <w:r w:rsidRPr="00802CBC">
        <w:rPr>
          <w:b/>
          <w:noProof/>
          <w:sz w:val="28"/>
          <w:szCs w:val="28"/>
        </w:rPr>
        <w:pict>
          <v:line id="_x0000_s1055" style="position:absolute;flip:y;z-index:251689984" from="36pt,.1pt" to="36pt,27.1pt"/>
        </w:pict>
      </w:r>
      <w:r>
        <w:rPr>
          <w:noProof/>
        </w:rPr>
        <w:pict>
          <v:line id="_x0000_s1053" style="position:absolute;z-index:251687936" from="36pt,.1pt" to="1in,.1pt"/>
        </w:pict>
      </w:r>
      <w:r>
        <w:rPr>
          <w:noProof/>
        </w:rPr>
        <w:pict>
          <v:line id="_x0000_s1054" style="position:absolute;z-index:251688960" from="414pt,.1pt" to="450pt,.1pt"/>
        </w:pict>
      </w:r>
    </w:p>
    <w:p w:rsidR="008D0B63" w:rsidRDefault="00802CBC" w:rsidP="008D0B63">
      <w:pPr>
        <w:ind w:left="5097"/>
        <w:jc w:val="right"/>
        <w:rPr>
          <w:bCs/>
        </w:rPr>
      </w:pPr>
      <w:r w:rsidRPr="00802CBC">
        <w:rPr>
          <w:noProof/>
        </w:rPr>
        <w:pict>
          <v:shape id="_x0000_s1065" type="#_x0000_t116" style="position:absolute;left:0;text-align:left;margin-left:252pt;margin-top:93.3pt;width:252pt;height:36pt;z-index:251700224">
            <v:textbox style="mso-next-textbox:#_x0000_s1065">
              <w:txbxContent>
                <w:p w:rsidR="008D0B63" w:rsidRDefault="008D0B63" w:rsidP="008D0B63">
                  <w:pPr>
                    <w:jc w:val="center"/>
                  </w:pPr>
                  <w:r w:rsidRPr="006276B0">
                    <w:t>Выдача заявителю</w:t>
                  </w:r>
                  <w:r w:rsidRPr="00E70595">
                    <w:t xml:space="preserve"> </w:t>
                  </w:r>
                  <w:r>
                    <w:t>Акта и предписания</w:t>
                  </w:r>
                </w:p>
              </w:txbxContent>
            </v:textbox>
          </v:shape>
        </w:pict>
      </w:r>
      <w:r w:rsidRPr="00802CBC">
        <w:rPr>
          <w:noProof/>
        </w:rPr>
        <w:pict>
          <v:shape id="_x0000_s1066" type="#_x0000_t32" style="position:absolute;left:0;text-align:left;margin-left:387pt;margin-top:84.3pt;width:.05pt;height:9pt;z-index:251701248" o:connectortype="straight">
            <v:stroke endarrow="block"/>
          </v:shape>
        </w:pict>
      </w:r>
      <w:r w:rsidRPr="00802CBC">
        <w:rPr>
          <w:noProof/>
        </w:rPr>
        <w:pict>
          <v:shape id="_x0000_s1063" type="#_x0000_t202" style="position:absolute;left:0;text-align:left;margin-left:252pt;margin-top:3.3pt;width:252pt;height:81pt;z-index:251698176">
            <v:textbox style="mso-next-textbox:#_x0000_s1063">
              <w:txbxContent>
                <w:p w:rsidR="008D0B63" w:rsidRDefault="008D0B63" w:rsidP="008D0B63">
                  <w:pPr>
                    <w:jc w:val="center"/>
                  </w:pPr>
                  <w:r w:rsidRPr="006276B0">
                    <w:t>Комиссия составляет Акт с отрицательным заключением</w:t>
                  </w:r>
                  <w:r>
                    <w:t>, и готовит предписание о приве</w:t>
                  </w:r>
                </w:p>
                <w:p w:rsidR="008D0B63" w:rsidRDefault="008D0B63" w:rsidP="008D0B63">
                  <w:pPr>
                    <w:jc w:val="center"/>
                  </w:pPr>
                </w:p>
                <w:p w:rsidR="008D0B63" w:rsidRDefault="008D0B63" w:rsidP="008D0B63">
                  <w:pPr>
                    <w:jc w:val="center"/>
                  </w:pPr>
                </w:p>
                <w:p w:rsidR="008D0B63" w:rsidRDefault="008D0B63" w:rsidP="008D0B63">
                  <w:pPr>
                    <w:jc w:val="center"/>
                  </w:pPr>
                </w:p>
                <w:p w:rsidR="008D0B63" w:rsidRDefault="008D0B63" w:rsidP="008D0B63">
                  <w:pPr>
                    <w:jc w:val="center"/>
                  </w:pPr>
                </w:p>
                <w:p w:rsidR="008D0B63" w:rsidRPr="00741612" w:rsidRDefault="008D0B63" w:rsidP="008D0B63">
                  <w:pPr>
                    <w:jc w:val="center"/>
                  </w:pPr>
                  <w:r>
                    <w:t xml:space="preserve">ении объекта в соответствие с проектной документацией либо вернуть объект в исходное состояние. </w:t>
                  </w:r>
                </w:p>
              </w:txbxContent>
            </v:textbox>
          </v:shape>
        </w:pict>
      </w:r>
      <w:r w:rsidRPr="00802CBC">
        <w:rPr>
          <w:noProof/>
        </w:rPr>
        <w:pict>
          <v:shape id="_x0000_s1064" type="#_x0000_t32" style="position:absolute;left:0;text-align:left;margin-left:99pt;margin-top:57.3pt;width:.05pt;height:9pt;z-index:251699200" o:connectortype="straight">
            <v:stroke endarrow="block"/>
          </v:shape>
        </w:pict>
      </w:r>
      <w:r w:rsidRPr="00802CBC">
        <w:rPr>
          <w:noProof/>
          <w:sz w:val="22"/>
          <w:szCs w:val="22"/>
        </w:rPr>
        <w:pict>
          <v:shape id="_x0000_s1035" type="#_x0000_t116" style="position:absolute;left:0;text-align:left;margin-left:-27pt;margin-top:66.3pt;width:261pt;height:45pt;z-index:251669504">
            <v:textbox style="mso-next-textbox:#_x0000_s1035">
              <w:txbxContent>
                <w:p w:rsidR="008D0B63" w:rsidRDefault="008D0B63" w:rsidP="008D0B63">
                  <w:pPr>
                    <w:jc w:val="center"/>
                  </w:pPr>
                  <w:r w:rsidRPr="00E70595">
                    <w:t xml:space="preserve">Выдача заявителю </w:t>
                  </w:r>
                  <w:r>
                    <w:t>Распоряжения об утверждении акта приемочной комиссии</w:t>
                  </w:r>
                </w:p>
              </w:txbxContent>
            </v:textbox>
          </v:shape>
        </w:pict>
      </w:r>
      <w:r w:rsidRPr="00802CBC">
        <w:rPr>
          <w:noProof/>
        </w:rPr>
        <w:pict>
          <v:shape id="_x0000_s1057" type="#_x0000_t202" style="position:absolute;left:0;text-align:left;margin-left:-27pt;margin-top:3.3pt;width:261pt;height:54pt;z-index:251692032">
            <v:textbox style="mso-next-textbox:#_x0000_s1057">
              <w:txbxContent>
                <w:p w:rsidR="008D0B63" w:rsidRPr="00741612" w:rsidRDefault="008D0B63" w:rsidP="008D0B63">
                  <w:pPr>
                    <w:jc w:val="center"/>
                  </w:pPr>
                  <w:r w:rsidRPr="006276B0">
                    <w:t>Комиссия составляет Акт с положительным заключением и утверждает его распоряжением главы администрации района</w:t>
                  </w:r>
                </w:p>
              </w:txbxContent>
            </v:textbox>
          </v:shape>
        </w:pict>
      </w:r>
      <w:r w:rsidR="008D0B63" w:rsidRPr="003F39E3">
        <w:br w:type="page"/>
      </w:r>
      <w:r w:rsidR="008D0B63" w:rsidRPr="00277256">
        <w:rPr>
          <w:bCs/>
        </w:rPr>
        <w:lastRenderedPageBreak/>
        <w:t xml:space="preserve">Приложение </w:t>
      </w:r>
      <w:r w:rsidR="008D0B63">
        <w:rPr>
          <w:bCs/>
        </w:rPr>
        <w:t>2</w:t>
      </w:r>
    </w:p>
    <w:p w:rsidR="008D0B63" w:rsidRDefault="008D0B63" w:rsidP="008D0B63">
      <w:pPr>
        <w:autoSpaceDE w:val="0"/>
        <w:autoSpaceDN w:val="0"/>
        <w:adjustRightInd w:val="0"/>
        <w:ind w:left="3969"/>
        <w:jc w:val="right"/>
      </w:pPr>
      <w:r>
        <w:t>к а</w:t>
      </w:r>
      <w:r w:rsidRPr="00794EFE">
        <w:t xml:space="preserve">дминистративному регламенту </w:t>
      </w:r>
      <w:r>
        <w:t xml:space="preserve">по </w:t>
      </w:r>
      <w:r w:rsidRPr="00460F48">
        <w:t>предоставлению муниципальной услуги «Прием заявлений и выдача документов о согласовании переустройства и (или) перепланировки жилого поме</w:t>
      </w:r>
      <w:r>
        <w:t>щ</w:t>
      </w:r>
      <w:r w:rsidRPr="00460F48">
        <w:t>ения»</w:t>
      </w:r>
    </w:p>
    <w:p w:rsidR="008D0B63" w:rsidRDefault="008D0B63" w:rsidP="008D0B63">
      <w:pPr>
        <w:ind w:firstLine="5040"/>
        <w:jc w:val="center"/>
        <w:rPr>
          <w:b/>
          <w:sz w:val="20"/>
        </w:rPr>
      </w:pPr>
    </w:p>
    <w:p w:rsidR="008D0B63" w:rsidRPr="005461A2" w:rsidRDefault="008D0B63" w:rsidP="008D0B63">
      <w:pPr>
        <w:pStyle w:val="ConsPlusNonformat"/>
        <w:widowControl/>
        <w:ind w:firstLine="5040"/>
        <w:jc w:val="center"/>
        <w:rPr>
          <w:rFonts w:ascii="Times New Roman" w:hAnsi="Times New Roman" w:cs="Times New Roman"/>
          <w:i/>
          <w:sz w:val="28"/>
          <w:szCs w:val="28"/>
        </w:rPr>
      </w:pPr>
    </w:p>
    <w:p w:rsidR="008D0B63" w:rsidRDefault="008D0B63" w:rsidP="008D0B63">
      <w:pPr>
        <w:pStyle w:val="ConsPlusNonformat"/>
        <w:widowControl/>
        <w:jc w:val="center"/>
        <w:rPr>
          <w:rFonts w:ascii="Times New Roman" w:hAnsi="Times New Roman" w:cs="Times New Roman"/>
          <w:b/>
          <w:sz w:val="28"/>
          <w:szCs w:val="28"/>
        </w:rPr>
      </w:pPr>
    </w:p>
    <w:p w:rsidR="008D0B63" w:rsidRPr="00FD5A91" w:rsidRDefault="008D0B63" w:rsidP="008D0B63">
      <w:pPr>
        <w:pStyle w:val="ConsPlusNonformat"/>
        <w:widowControl/>
        <w:jc w:val="center"/>
        <w:rPr>
          <w:rFonts w:ascii="Times New Roman" w:hAnsi="Times New Roman" w:cs="Times New Roman"/>
          <w:b/>
          <w:sz w:val="28"/>
          <w:szCs w:val="28"/>
        </w:rPr>
      </w:pPr>
      <w:r w:rsidRPr="00FD5A91">
        <w:rPr>
          <w:rFonts w:ascii="Times New Roman" w:hAnsi="Times New Roman" w:cs="Times New Roman"/>
          <w:b/>
          <w:sz w:val="28"/>
          <w:szCs w:val="28"/>
        </w:rPr>
        <w:t>БЛАНК ЗАЯВЛЕНИЯ</w:t>
      </w:r>
    </w:p>
    <w:p w:rsidR="008D0B63" w:rsidRDefault="008D0B63" w:rsidP="008D0B63">
      <w:pPr>
        <w:jc w:val="right"/>
      </w:pP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4"/>
      </w:tblGrid>
      <w:tr w:rsidR="008D0B63" w:rsidTr="00BC1CC1">
        <w:tc>
          <w:tcPr>
            <w:tcW w:w="3994" w:type="dxa"/>
            <w:shd w:val="clear" w:color="auto" w:fill="auto"/>
          </w:tcPr>
          <w:p w:rsidR="008D0B63" w:rsidRPr="00735A42" w:rsidRDefault="008D0B63" w:rsidP="00BC1CC1">
            <w:r w:rsidRPr="00735A42">
              <w:t>_</w:t>
            </w:r>
            <w:r w:rsidRPr="00084976">
              <w:rPr>
                <w:i/>
                <w:u w:val="single"/>
              </w:rPr>
              <w:t xml:space="preserve">В Администрацию </w:t>
            </w:r>
            <w:r w:rsidRPr="00341908">
              <w:rPr>
                <w:i/>
                <w:u w:val="single"/>
              </w:rPr>
              <w:t>Кушмянского</w:t>
            </w:r>
            <w:r>
              <w:rPr>
                <w:i/>
                <w:u w:val="single"/>
              </w:rPr>
              <w:t xml:space="preserve"> сельсовета Шумихинского </w:t>
            </w:r>
            <w:r w:rsidRPr="00084976">
              <w:rPr>
                <w:i/>
                <w:u w:val="single"/>
              </w:rPr>
              <w:t xml:space="preserve">района </w:t>
            </w:r>
            <w:r>
              <w:rPr>
                <w:i/>
                <w:u w:val="single"/>
              </w:rPr>
              <w:t>Курган</w:t>
            </w:r>
            <w:r w:rsidRPr="00084976">
              <w:rPr>
                <w:i/>
                <w:u w:val="single"/>
              </w:rPr>
              <w:t>ской области</w:t>
            </w:r>
            <w:r w:rsidRPr="00735A42">
              <w:t>_</w:t>
            </w:r>
          </w:p>
        </w:tc>
      </w:tr>
    </w:tbl>
    <w:p w:rsidR="008D0B63" w:rsidRDefault="008D0B63" w:rsidP="008D0B63">
      <w:pPr>
        <w:jc w:val="right"/>
      </w:pPr>
    </w:p>
    <w:p w:rsidR="008D0B63" w:rsidRDefault="008D0B63" w:rsidP="008D0B63">
      <w:pPr>
        <w:jc w:val="right"/>
      </w:pPr>
    </w:p>
    <w:p w:rsidR="008D0B63" w:rsidRPr="00365B32" w:rsidRDefault="008D0B63" w:rsidP="008D0B63">
      <w:pPr>
        <w:jc w:val="center"/>
        <w:rPr>
          <w:sz w:val="20"/>
        </w:rPr>
      </w:pPr>
      <w:r w:rsidRPr="00365B32">
        <w:rPr>
          <w:sz w:val="20"/>
        </w:rPr>
        <w:t>ЗАЯВЛЕНИЕ</w:t>
      </w:r>
    </w:p>
    <w:p w:rsidR="008D0B63" w:rsidRDefault="008D0B63" w:rsidP="008D0B63">
      <w:pPr>
        <w:jc w:val="center"/>
        <w:rPr>
          <w:sz w:val="20"/>
        </w:rPr>
      </w:pPr>
      <w:r w:rsidRPr="00365B32">
        <w:rPr>
          <w:sz w:val="20"/>
        </w:rPr>
        <w:t>О ПЕРЕУСТРОЙСТВЕ И (ИЛИ)</w:t>
      </w:r>
      <w:r>
        <w:rPr>
          <w:sz w:val="20"/>
        </w:rPr>
        <w:t xml:space="preserve"> </w:t>
      </w:r>
      <w:r w:rsidRPr="00365B32">
        <w:rPr>
          <w:sz w:val="20"/>
        </w:rPr>
        <w:t>ПЕРЕПЛАНИРОВКЕ</w:t>
      </w:r>
      <w:r>
        <w:rPr>
          <w:sz w:val="20"/>
        </w:rPr>
        <w:t xml:space="preserve"> </w:t>
      </w:r>
      <w:r w:rsidRPr="00365B32">
        <w:rPr>
          <w:sz w:val="20"/>
        </w:rPr>
        <w:t>ЖИЛОГО ПОМЕЩЕНИЯ</w:t>
      </w:r>
    </w:p>
    <w:p w:rsidR="008D0B63" w:rsidRDefault="008D0B63" w:rsidP="008D0B63"/>
    <w:p w:rsidR="008D0B63" w:rsidRDefault="008D0B63" w:rsidP="008D0B63">
      <w:r>
        <w:t>От  _________________________________________________________________________</w:t>
      </w:r>
    </w:p>
    <w:p w:rsidR="008D0B63" w:rsidRDefault="008D0B63" w:rsidP="008D0B63">
      <w:pPr>
        <w:jc w:val="center"/>
        <w:rPr>
          <w:sz w:val="20"/>
        </w:rPr>
      </w:pPr>
      <w:r w:rsidRPr="00E551F9">
        <w:rPr>
          <w:sz w:val="20"/>
        </w:rPr>
        <w:t xml:space="preserve">(указывается наниматель, либо арендатор, </w:t>
      </w:r>
      <w:r>
        <w:rPr>
          <w:sz w:val="20"/>
        </w:rPr>
        <w:t>либо собственник жилого помещения</w:t>
      </w:r>
      <w:r w:rsidRPr="00E551F9">
        <w:rPr>
          <w:sz w:val="20"/>
        </w:rPr>
        <w:t>, либо</w:t>
      </w:r>
      <w:r>
        <w:rPr>
          <w:sz w:val="20"/>
        </w:rPr>
        <w:t xml:space="preserve">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8D0B63" w:rsidRDefault="008D0B63" w:rsidP="008D0B63">
      <w:pPr>
        <w:rPr>
          <w:sz w:val="20"/>
        </w:rPr>
      </w:pPr>
      <w:r>
        <w:rPr>
          <w:sz w:val="20"/>
        </w:rPr>
        <w:t xml:space="preserve">        </w:t>
      </w:r>
    </w:p>
    <w:p w:rsidR="008D0B63" w:rsidRDefault="008D0B63" w:rsidP="008D0B63">
      <w:r>
        <w:t>____________________________________________________________________________</w:t>
      </w:r>
      <w:r>
        <w:rPr>
          <w:u w:val="single"/>
        </w:rPr>
        <w:t xml:space="preserve">      </w:t>
      </w:r>
    </w:p>
    <w:p w:rsidR="008D0B63" w:rsidRDefault="008D0B63" w:rsidP="008D0B6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B63" w:rsidRPr="004D4E2D" w:rsidRDefault="008D0B63" w:rsidP="008D0B63">
      <w:pPr>
        <w:jc w:val="both"/>
        <w:rPr>
          <w:sz w:val="20"/>
        </w:rPr>
      </w:pPr>
      <w:r w:rsidRPr="006276B0">
        <w:rPr>
          <w:i/>
          <w:sz w:val="20"/>
        </w:rPr>
        <w:t>Примечание.</w:t>
      </w:r>
      <w:r w:rsidRPr="004D4E2D">
        <w:rPr>
          <w:sz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заявлению.</w:t>
      </w:r>
    </w:p>
    <w:p w:rsidR="008D0B63" w:rsidRPr="004D4E2D" w:rsidRDefault="008D0B63" w:rsidP="008D0B63">
      <w:pPr>
        <w:jc w:val="both"/>
        <w:rPr>
          <w:sz w:val="20"/>
        </w:rPr>
      </w:pPr>
      <w:r w:rsidRPr="004D4E2D">
        <w:rPr>
          <w:sz w:val="20"/>
        </w:rPr>
        <w:t>Для юридических лиц указываются: наименование, организационно-правовая форма, адрес места нахождения, номер телефона, фамилия,</w:t>
      </w:r>
      <w:r>
        <w:rPr>
          <w:sz w:val="20"/>
        </w:rPr>
        <w:t xml:space="preserve"> </w:t>
      </w:r>
      <w:r w:rsidRPr="004D4E2D">
        <w:rPr>
          <w:sz w:val="20"/>
        </w:rPr>
        <w:t>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8D0B63" w:rsidRPr="00E551F9" w:rsidRDefault="008D0B63" w:rsidP="008D0B63">
      <w:pPr>
        <w:jc w:val="right"/>
        <w:rPr>
          <w:sz w:val="20"/>
        </w:rPr>
      </w:pPr>
    </w:p>
    <w:p w:rsidR="008D0B63" w:rsidRDefault="008D0B63" w:rsidP="008D0B63">
      <w:r>
        <w:t>Место нахождения жилого помещения:</w:t>
      </w:r>
      <w:r>
        <w:rPr>
          <w:u w:val="single"/>
        </w:rPr>
        <w:t xml:space="preserve">  </w:t>
      </w:r>
      <w:r>
        <w:rPr>
          <w:i/>
          <w:u w:val="single"/>
        </w:rPr>
        <w:t>________________________________________</w:t>
      </w:r>
      <w:r>
        <w:t>__</w:t>
      </w:r>
    </w:p>
    <w:p w:rsidR="008D0B63" w:rsidRPr="004D4E2D" w:rsidRDefault="008D0B63" w:rsidP="008D0B63">
      <w:pPr>
        <w:rPr>
          <w:sz w:val="20"/>
        </w:rPr>
      </w:pPr>
      <w:r>
        <w:t xml:space="preserve">                                                                    </w:t>
      </w:r>
      <w:r w:rsidRPr="004D4E2D">
        <w:rPr>
          <w:sz w:val="20"/>
        </w:rPr>
        <w:t>( указывается полный адрес: субъект Российской Федерации,</w:t>
      </w:r>
    </w:p>
    <w:p w:rsidR="008D0B63" w:rsidRDefault="008D0B63" w:rsidP="008D0B63">
      <w:r>
        <w:t>___________________________________________________________________________</w:t>
      </w:r>
      <w:r>
        <w:rPr>
          <w:u w:val="single"/>
        </w:rPr>
        <w:t xml:space="preserve">         </w:t>
      </w:r>
    </w:p>
    <w:p w:rsidR="008D0B63" w:rsidRDefault="008D0B63" w:rsidP="008D0B63">
      <w:pPr>
        <w:rPr>
          <w:sz w:val="20"/>
        </w:rPr>
      </w:pPr>
      <w:r>
        <w:t xml:space="preserve">            </w:t>
      </w:r>
      <w:r w:rsidRPr="004D4E2D">
        <w:rPr>
          <w:sz w:val="20"/>
        </w:rPr>
        <w:t>муниципальное образование, поселение, улица, дом, корпус, строение, квартира, подъезд,</w:t>
      </w:r>
      <w:r>
        <w:rPr>
          <w:sz w:val="20"/>
        </w:rPr>
        <w:t xml:space="preserve"> </w:t>
      </w:r>
      <w:r w:rsidRPr="004D4E2D">
        <w:rPr>
          <w:sz w:val="20"/>
        </w:rPr>
        <w:t>этаж)</w:t>
      </w:r>
    </w:p>
    <w:p w:rsidR="008D0B63" w:rsidRDefault="008D0B63" w:rsidP="008D0B63"/>
    <w:p w:rsidR="008D0B63" w:rsidRDefault="008D0B63" w:rsidP="008D0B63">
      <w:r>
        <w:t>Собственник(и) жилого помещения ____________________________________________________________________________</w:t>
      </w:r>
      <w:r>
        <w:rPr>
          <w:u w:val="single"/>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B63" w:rsidRDefault="008D0B63" w:rsidP="008D0B63"/>
    <w:p w:rsidR="008D0B63" w:rsidRDefault="008D0B63" w:rsidP="008D0B63">
      <w:r>
        <w:lastRenderedPageBreak/>
        <w:t>Прошу  разрешить ____________________________________________________________________________</w:t>
      </w:r>
    </w:p>
    <w:p w:rsidR="008D0B63" w:rsidRDefault="008D0B63" w:rsidP="008D0B63">
      <w:pPr>
        <w:rPr>
          <w:sz w:val="20"/>
        </w:rPr>
      </w:pPr>
      <w:r>
        <w:rPr>
          <w:sz w:val="20"/>
        </w:rPr>
        <w:t xml:space="preserve">     </w:t>
      </w:r>
      <w:r w:rsidRPr="00E92D3E">
        <w:rPr>
          <w:sz w:val="20"/>
        </w:rPr>
        <w:t>(переустройство, перепланировку, переустройство и перепланировку – нужное указать)</w:t>
      </w:r>
    </w:p>
    <w:p w:rsidR="008D0B63" w:rsidRDefault="008D0B63" w:rsidP="008D0B63">
      <w:pPr>
        <w:rPr>
          <w:sz w:val="20"/>
        </w:rPr>
      </w:pPr>
      <w:r>
        <w:t>жилого помещения, занимаемого на основании _______________________________________</w:t>
      </w:r>
      <w:r>
        <w:rPr>
          <w:u w:val="single"/>
        </w:rPr>
        <w:t xml:space="preserve">                                                                                                                                                                                    </w:t>
      </w:r>
      <w:r>
        <w:rPr>
          <w:sz w:val="20"/>
        </w:rPr>
        <w:t xml:space="preserve">                                                                     </w:t>
      </w:r>
    </w:p>
    <w:p w:rsidR="008D0B63" w:rsidRPr="00E92D3E" w:rsidRDefault="008D0B63" w:rsidP="008D0B63">
      <w:pPr>
        <w:ind w:left="2832"/>
        <w:rPr>
          <w:sz w:val="20"/>
        </w:rPr>
      </w:pPr>
      <w:r w:rsidRPr="00E92D3E">
        <w:rPr>
          <w:sz w:val="20"/>
        </w:rPr>
        <w:t>(права собственности, договора найма, договора аренды</w:t>
      </w:r>
      <w:r>
        <w:rPr>
          <w:sz w:val="20"/>
        </w:rPr>
        <w:t xml:space="preserve"> –</w:t>
      </w:r>
      <w:r w:rsidRPr="00E92D3E">
        <w:rPr>
          <w:sz w:val="20"/>
        </w:rPr>
        <w:t xml:space="preserve"> нужное указать)</w:t>
      </w:r>
    </w:p>
    <w:p w:rsidR="008D0B63" w:rsidRDefault="008D0B63" w:rsidP="008D0B63">
      <w:pPr>
        <w:jc w:val="both"/>
      </w:pPr>
      <w:r>
        <w:t>согласно прилагаемому  проекту (проектной документации), переустройства и (или)  перепланировки жилого помещения.</w:t>
      </w:r>
    </w:p>
    <w:p w:rsidR="008D0B63" w:rsidRDefault="008D0B63" w:rsidP="008D0B63">
      <w:r>
        <w:t xml:space="preserve">     Срок  производства  ремонтно-строительных  работ  с «___»______________20      г.                            по  «___» _______________20       г.</w:t>
      </w:r>
    </w:p>
    <w:p w:rsidR="008D0B63" w:rsidRDefault="008D0B63" w:rsidP="008D0B63">
      <w:r>
        <w:t xml:space="preserve">Режим производства ремонтно-строительных работ  с ____ по ____ часов в __________ дни. </w:t>
      </w:r>
    </w:p>
    <w:p w:rsidR="008D0B63" w:rsidRDefault="008D0B63" w:rsidP="008D0B63">
      <w:r>
        <w:t>Обязуюсь:</w:t>
      </w:r>
    </w:p>
    <w:p w:rsidR="008D0B63" w:rsidRDefault="008D0B63" w:rsidP="008D0B63">
      <w:pPr>
        <w:numPr>
          <w:ilvl w:val="0"/>
          <w:numId w:val="8"/>
        </w:numPr>
        <w:jc w:val="both"/>
      </w:pPr>
      <w:r>
        <w:t>осуществить ремонтно-строительные работы в соответствии с проектом (проектной документацией);</w:t>
      </w:r>
    </w:p>
    <w:p w:rsidR="008D0B63" w:rsidRDefault="008D0B63" w:rsidP="008D0B63">
      <w:pPr>
        <w:numPr>
          <w:ilvl w:val="0"/>
          <w:numId w:val="8"/>
        </w:numPr>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D0B63" w:rsidRDefault="008D0B63" w:rsidP="008D0B63">
      <w:pPr>
        <w:numPr>
          <w:ilvl w:val="0"/>
          <w:numId w:val="8"/>
        </w:numPr>
        <w:jc w:val="both"/>
      </w:pPr>
      <w:r>
        <w:t>осуществить работы в установленные сроки и с соблюдением согласованного режима проведения работ.</w:t>
      </w:r>
    </w:p>
    <w:p w:rsidR="008D0B63" w:rsidRDefault="008D0B63" w:rsidP="008D0B63">
      <w:pPr>
        <w:ind w:firstLine="708"/>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найма от «___» ___________________года № _________:</w:t>
      </w:r>
    </w:p>
    <w:p w:rsidR="008D0B63" w:rsidRDefault="008D0B63" w:rsidP="008D0B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2739"/>
        <w:gridCol w:w="2724"/>
        <w:gridCol w:w="1382"/>
        <w:gridCol w:w="2133"/>
      </w:tblGrid>
      <w:tr w:rsidR="008D0B63" w:rsidTr="00BC1CC1">
        <w:tc>
          <w:tcPr>
            <w:tcW w:w="468" w:type="dxa"/>
            <w:shd w:val="clear" w:color="auto" w:fill="auto"/>
            <w:vAlign w:val="center"/>
          </w:tcPr>
          <w:p w:rsidR="008D0B63" w:rsidRDefault="008D0B63" w:rsidP="00BC1CC1">
            <w:pPr>
              <w:jc w:val="center"/>
            </w:pPr>
            <w:r>
              <w:t>№</w:t>
            </w:r>
          </w:p>
          <w:p w:rsidR="008D0B63" w:rsidRDefault="008D0B63" w:rsidP="00BC1CC1">
            <w:pPr>
              <w:jc w:val="center"/>
            </w:pPr>
            <w:r>
              <w:t>п.п.</w:t>
            </w:r>
          </w:p>
        </w:tc>
        <w:tc>
          <w:tcPr>
            <w:tcW w:w="3060" w:type="dxa"/>
            <w:shd w:val="clear" w:color="auto" w:fill="auto"/>
            <w:vAlign w:val="center"/>
          </w:tcPr>
          <w:p w:rsidR="008D0B63" w:rsidRDefault="008D0B63" w:rsidP="00BC1CC1">
            <w:pPr>
              <w:jc w:val="center"/>
            </w:pPr>
            <w:r>
              <w:t>Фамилия,  имя,  отчество</w:t>
            </w:r>
          </w:p>
        </w:tc>
        <w:tc>
          <w:tcPr>
            <w:tcW w:w="2880" w:type="dxa"/>
            <w:shd w:val="clear" w:color="auto" w:fill="auto"/>
          </w:tcPr>
          <w:p w:rsidR="008D0B63" w:rsidRDefault="008D0B63" w:rsidP="00BC1CC1">
            <w:pPr>
              <w:jc w:val="center"/>
            </w:pPr>
            <w:r>
              <w:t>Документ удостоверяющий личность (серия, номер, кем, когда выдан)</w:t>
            </w:r>
          </w:p>
        </w:tc>
        <w:tc>
          <w:tcPr>
            <w:tcW w:w="1440" w:type="dxa"/>
            <w:shd w:val="clear" w:color="auto" w:fill="auto"/>
            <w:vAlign w:val="center"/>
          </w:tcPr>
          <w:p w:rsidR="008D0B63" w:rsidRPr="00222B91" w:rsidRDefault="008D0B63" w:rsidP="00BC1CC1">
            <w:pPr>
              <w:jc w:val="center"/>
            </w:pPr>
            <w:r>
              <w:t>Подпись             «*»</w:t>
            </w:r>
          </w:p>
        </w:tc>
        <w:tc>
          <w:tcPr>
            <w:tcW w:w="2232" w:type="dxa"/>
            <w:shd w:val="clear" w:color="auto" w:fill="auto"/>
          </w:tcPr>
          <w:p w:rsidR="008D0B63" w:rsidRDefault="008D0B63" w:rsidP="00BC1CC1">
            <w:pPr>
              <w:jc w:val="center"/>
            </w:pPr>
            <w:r>
              <w:t>Отметка о нотариальном заверении подписей лиц</w:t>
            </w:r>
          </w:p>
        </w:tc>
      </w:tr>
      <w:tr w:rsidR="008D0B63" w:rsidTr="00BC1CC1">
        <w:tc>
          <w:tcPr>
            <w:tcW w:w="468" w:type="dxa"/>
            <w:shd w:val="clear" w:color="auto" w:fill="auto"/>
          </w:tcPr>
          <w:p w:rsidR="008D0B63" w:rsidRDefault="008D0B63" w:rsidP="00BC1CC1">
            <w:pPr>
              <w:jc w:val="center"/>
            </w:pPr>
            <w:r>
              <w:t>1</w:t>
            </w:r>
          </w:p>
        </w:tc>
        <w:tc>
          <w:tcPr>
            <w:tcW w:w="3060" w:type="dxa"/>
            <w:shd w:val="clear" w:color="auto" w:fill="auto"/>
          </w:tcPr>
          <w:p w:rsidR="008D0B63" w:rsidRDefault="008D0B63" w:rsidP="00BC1CC1">
            <w:pPr>
              <w:jc w:val="center"/>
            </w:pPr>
            <w:r>
              <w:t>2</w:t>
            </w:r>
          </w:p>
        </w:tc>
        <w:tc>
          <w:tcPr>
            <w:tcW w:w="2880" w:type="dxa"/>
            <w:shd w:val="clear" w:color="auto" w:fill="auto"/>
          </w:tcPr>
          <w:p w:rsidR="008D0B63" w:rsidRDefault="008D0B63" w:rsidP="00BC1CC1">
            <w:pPr>
              <w:jc w:val="center"/>
            </w:pPr>
            <w:r>
              <w:t>3</w:t>
            </w:r>
          </w:p>
        </w:tc>
        <w:tc>
          <w:tcPr>
            <w:tcW w:w="1440" w:type="dxa"/>
            <w:shd w:val="clear" w:color="auto" w:fill="auto"/>
          </w:tcPr>
          <w:p w:rsidR="008D0B63" w:rsidRDefault="008D0B63" w:rsidP="00BC1CC1">
            <w:pPr>
              <w:jc w:val="center"/>
            </w:pPr>
            <w:r>
              <w:t>4</w:t>
            </w:r>
          </w:p>
        </w:tc>
        <w:tc>
          <w:tcPr>
            <w:tcW w:w="2232" w:type="dxa"/>
            <w:shd w:val="clear" w:color="auto" w:fill="auto"/>
          </w:tcPr>
          <w:p w:rsidR="008D0B63" w:rsidRDefault="008D0B63" w:rsidP="00BC1CC1">
            <w:pPr>
              <w:jc w:val="center"/>
            </w:pPr>
            <w:r>
              <w:t>5</w:t>
            </w:r>
          </w:p>
        </w:tc>
      </w:tr>
      <w:tr w:rsidR="008D0B63" w:rsidTr="00BC1CC1">
        <w:tc>
          <w:tcPr>
            <w:tcW w:w="468" w:type="dxa"/>
            <w:shd w:val="clear" w:color="auto" w:fill="auto"/>
          </w:tcPr>
          <w:p w:rsidR="008D0B63" w:rsidRDefault="008D0B63" w:rsidP="00BC1CC1">
            <w:pPr>
              <w:jc w:val="center"/>
            </w:pPr>
          </w:p>
        </w:tc>
        <w:tc>
          <w:tcPr>
            <w:tcW w:w="3060" w:type="dxa"/>
            <w:shd w:val="clear" w:color="auto" w:fill="auto"/>
          </w:tcPr>
          <w:p w:rsidR="008D0B63" w:rsidRDefault="008D0B63" w:rsidP="00BC1CC1">
            <w:pPr>
              <w:jc w:val="center"/>
            </w:pPr>
          </w:p>
        </w:tc>
        <w:tc>
          <w:tcPr>
            <w:tcW w:w="2880" w:type="dxa"/>
            <w:shd w:val="clear" w:color="auto" w:fill="auto"/>
          </w:tcPr>
          <w:p w:rsidR="008D0B63" w:rsidRDefault="008D0B63" w:rsidP="00BC1CC1">
            <w:pPr>
              <w:jc w:val="center"/>
            </w:pPr>
          </w:p>
        </w:tc>
        <w:tc>
          <w:tcPr>
            <w:tcW w:w="1440" w:type="dxa"/>
            <w:shd w:val="clear" w:color="auto" w:fill="auto"/>
          </w:tcPr>
          <w:p w:rsidR="008D0B63" w:rsidRDefault="008D0B63" w:rsidP="00BC1CC1">
            <w:pPr>
              <w:jc w:val="center"/>
            </w:pPr>
          </w:p>
        </w:tc>
        <w:tc>
          <w:tcPr>
            <w:tcW w:w="2232" w:type="dxa"/>
            <w:shd w:val="clear" w:color="auto" w:fill="auto"/>
          </w:tcPr>
          <w:p w:rsidR="008D0B63" w:rsidRDefault="008D0B63" w:rsidP="00BC1CC1">
            <w:pPr>
              <w:jc w:val="center"/>
            </w:pPr>
          </w:p>
        </w:tc>
      </w:tr>
      <w:tr w:rsidR="008D0B63" w:rsidTr="00BC1CC1">
        <w:tc>
          <w:tcPr>
            <w:tcW w:w="468" w:type="dxa"/>
            <w:shd w:val="clear" w:color="auto" w:fill="auto"/>
          </w:tcPr>
          <w:p w:rsidR="008D0B63" w:rsidRDefault="008D0B63" w:rsidP="00BC1CC1">
            <w:pPr>
              <w:jc w:val="center"/>
            </w:pPr>
          </w:p>
        </w:tc>
        <w:tc>
          <w:tcPr>
            <w:tcW w:w="3060" w:type="dxa"/>
            <w:shd w:val="clear" w:color="auto" w:fill="auto"/>
          </w:tcPr>
          <w:p w:rsidR="008D0B63" w:rsidRDefault="008D0B63" w:rsidP="00BC1CC1">
            <w:pPr>
              <w:jc w:val="center"/>
            </w:pPr>
          </w:p>
        </w:tc>
        <w:tc>
          <w:tcPr>
            <w:tcW w:w="2880" w:type="dxa"/>
            <w:shd w:val="clear" w:color="auto" w:fill="auto"/>
          </w:tcPr>
          <w:p w:rsidR="008D0B63" w:rsidRDefault="008D0B63" w:rsidP="00BC1CC1">
            <w:pPr>
              <w:jc w:val="center"/>
            </w:pPr>
          </w:p>
        </w:tc>
        <w:tc>
          <w:tcPr>
            <w:tcW w:w="1440" w:type="dxa"/>
            <w:shd w:val="clear" w:color="auto" w:fill="auto"/>
          </w:tcPr>
          <w:p w:rsidR="008D0B63" w:rsidRDefault="008D0B63" w:rsidP="00BC1CC1">
            <w:pPr>
              <w:jc w:val="center"/>
            </w:pPr>
          </w:p>
        </w:tc>
        <w:tc>
          <w:tcPr>
            <w:tcW w:w="2232" w:type="dxa"/>
            <w:shd w:val="clear" w:color="auto" w:fill="auto"/>
          </w:tcPr>
          <w:p w:rsidR="008D0B63" w:rsidRDefault="008D0B63" w:rsidP="00BC1CC1">
            <w:pPr>
              <w:jc w:val="center"/>
            </w:pPr>
          </w:p>
        </w:tc>
      </w:tr>
      <w:tr w:rsidR="008D0B63" w:rsidTr="00BC1CC1">
        <w:tc>
          <w:tcPr>
            <w:tcW w:w="468" w:type="dxa"/>
            <w:shd w:val="clear" w:color="auto" w:fill="auto"/>
          </w:tcPr>
          <w:p w:rsidR="008D0B63" w:rsidRDefault="008D0B63" w:rsidP="00BC1CC1">
            <w:pPr>
              <w:jc w:val="center"/>
            </w:pPr>
          </w:p>
        </w:tc>
        <w:tc>
          <w:tcPr>
            <w:tcW w:w="3060" w:type="dxa"/>
            <w:shd w:val="clear" w:color="auto" w:fill="auto"/>
          </w:tcPr>
          <w:p w:rsidR="008D0B63" w:rsidRDefault="008D0B63" w:rsidP="00BC1CC1">
            <w:pPr>
              <w:jc w:val="center"/>
            </w:pPr>
          </w:p>
        </w:tc>
        <w:tc>
          <w:tcPr>
            <w:tcW w:w="2880" w:type="dxa"/>
            <w:shd w:val="clear" w:color="auto" w:fill="auto"/>
          </w:tcPr>
          <w:p w:rsidR="008D0B63" w:rsidRDefault="008D0B63" w:rsidP="00BC1CC1">
            <w:pPr>
              <w:jc w:val="center"/>
            </w:pPr>
          </w:p>
        </w:tc>
        <w:tc>
          <w:tcPr>
            <w:tcW w:w="1440" w:type="dxa"/>
            <w:shd w:val="clear" w:color="auto" w:fill="auto"/>
          </w:tcPr>
          <w:p w:rsidR="008D0B63" w:rsidRDefault="008D0B63" w:rsidP="00BC1CC1">
            <w:pPr>
              <w:jc w:val="center"/>
            </w:pPr>
          </w:p>
        </w:tc>
        <w:tc>
          <w:tcPr>
            <w:tcW w:w="2232" w:type="dxa"/>
            <w:shd w:val="clear" w:color="auto" w:fill="auto"/>
          </w:tcPr>
          <w:p w:rsidR="008D0B63" w:rsidRDefault="008D0B63" w:rsidP="00BC1CC1">
            <w:pPr>
              <w:jc w:val="center"/>
            </w:pPr>
          </w:p>
        </w:tc>
      </w:tr>
      <w:tr w:rsidR="008D0B63" w:rsidTr="00BC1CC1">
        <w:tc>
          <w:tcPr>
            <w:tcW w:w="468" w:type="dxa"/>
            <w:shd w:val="clear" w:color="auto" w:fill="auto"/>
          </w:tcPr>
          <w:p w:rsidR="008D0B63" w:rsidRDefault="008D0B63" w:rsidP="00BC1CC1">
            <w:pPr>
              <w:jc w:val="center"/>
            </w:pPr>
          </w:p>
        </w:tc>
        <w:tc>
          <w:tcPr>
            <w:tcW w:w="3060" w:type="dxa"/>
            <w:shd w:val="clear" w:color="auto" w:fill="auto"/>
          </w:tcPr>
          <w:p w:rsidR="008D0B63" w:rsidRDefault="008D0B63" w:rsidP="00BC1CC1">
            <w:pPr>
              <w:jc w:val="center"/>
            </w:pPr>
          </w:p>
        </w:tc>
        <w:tc>
          <w:tcPr>
            <w:tcW w:w="2880" w:type="dxa"/>
            <w:shd w:val="clear" w:color="auto" w:fill="auto"/>
          </w:tcPr>
          <w:p w:rsidR="008D0B63" w:rsidRDefault="008D0B63" w:rsidP="00BC1CC1">
            <w:pPr>
              <w:jc w:val="center"/>
            </w:pPr>
          </w:p>
        </w:tc>
        <w:tc>
          <w:tcPr>
            <w:tcW w:w="1440" w:type="dxa"/>
            <w:shd w:val="clear" w:color="auto" w:fill="auto"/>
          </w:tcPr>
          <w:p w:rsidR="008D0B63" w:rsidRDefault="008D0B63" w:rsidP="00BC1CC1">
            <w:pPr>
              <w:jc w:val="center"/>
            </w:pPr>
          </w:p>
        </w:tc>
        <w:tc>
          <w:tcPr>
            <w:tcW w:w="2232" w:type="dxa"/>
            <w:shd w:val="clear" w:color="auto" w:fill="auto"/>
          </w:tcPr>
          <w:p w:rsidR="008D0B63" w:rsidRDefault="008D0B63" w:rsidP="00BC1CC1">
            <w:pPr>
              <w:jc w:val="center"/>
            </w:pPr>
          </w:p>
        </w:tc>
      </w:tr>
      <w:tr w:rsidR="008D0B63" w:rsidTr="00BC1CC1">
        <w:tc>
          <w:tcPr>
            <w:tcW w:w="468" w:type="dxa"/>
            <w:shd w:val="clear" w:color="auto" w:fill="auto"/>
          </w:tcPr>
          <w:p w:rsidR="008D0B63" w:rsidRDefault="008D0B63" w:rsidP="00BC1CC1">
            <w:pPr>
              <w:jc w:val="center"/>
            </w:pPr>
          </w:p>
        </w:tc>
        <w:tc>
          <w:tcPr>
            <w:tcW w:w="3060" w:type="dxa"/>
            <w:shd w:val="clear" w:color="auto" w:fill="auto"/>
          </w:tcPr>
          <w:p w:rsidR="008D0B63" w:rsidRDefault="008D0B63" w:rsidP="00BC1CC1">
            <w:pPr>
              <w:jc w:val="center"/>
            </w:pPr>
          </w:p>
        </w:tc>
        <w:tc>
          <w:tcPr>
            <w:tcW w:w="2880" w:type="dxa"/>
            <w:shd w:val="clear" w:color="auto" w:fill="auto"/>
          </w:tcPr>
          <w:p w:rsidR="008D0B63" w:rsidRDefault="008D0B63" w:rsidP="00BC1CC1">
            <w:pPr>
              <w:jc w:val="center"/>
            </w:pPr>
          </w:p>
        </w:tc>
        <w:tc>
          <w:tcPr>
            <w:tcW w:w="1440" w:type="dxa"/>
            <w:shd w:val="clear" w:color="auto" w:fill="auto"/>
          </w:tcPr>
          <w:p w:rsidR="008D0B63" w:rsidRDefault="008D0B63" w:rsidP="00BC1CC1">
            <w:pPr>
              <w:jc w:val="center"/>
            </w:pPr>
          </w:p>
        </w:tc>
        <w:tc>
          <w:tcPr>
            <w:tcW w:w="2232" w:type="dxa"/>
            <w:shd w:val="clear" w:color="auto" w:fill="auto"/>
          </w:tcPr>
          <w:p w:rsidR="008D0B63" w:rsidRDefault="008D0B63" w:rsidP="00BC1CC1">
            <w:pPr>
              <w:jc w:val="center"/>
            </w:pPr>
          </w:p>
        </w:tc>
      </w:tr>
      <w:tr w:rsidR="008D0B63" w:rsidTr="00BC1CC1">
        <w:tc>
          <w:tcPr>
            <w:tcW w:w="468" w:type="dxa"/>
            <w:shd w:val="clear" w:color="auto" w:fill="auto"/>
          </w:tcPr>
          <w:p w:rsidR="008D0B63" w:rsidRDefault="008D0B63" w:rsidP="00BC1CC1">
            <w:pPr>
              <w:jc w:val="center"/>
            </w:pPr>
          </w:p>
        </w:tc>
        <w:tc>
          <w:tcPr>
            <w:tcW w:w="3060" w:type="dxa"/>
            <w:shd w:val="clear" w:color="auto" w:fill="auto"/>
          </w:tcPr>
          <w:p w:rsidR="008D0B63" w:rsidRDefault="008D0B63" w:rsidP="00BC1CC1">
            <w:pPr>
              <w:jc w:val="center"/>
            </w:pPr>
          </w:p>
        </w:tc>
        <w:tc>
          <w:tcPr>
            <w:tcW w:w="2880" w:type="dxa"/>
            <w:shd w:val="clear" w:color="auto" w:fill="auto"/>
          </w:tcPr>
          <w:p w:rsidR="008D0B63" w:rsidRDefault="008D0B63" w:rsidP="00BC1CC1">
            <w:pPr>
              <w:jc w:val="center"/>
            </w:pPr>
          </w:p>
        </w:tc>
        <w:tc>
          <w:tcPr>
            <w:tcW w:w="1440" w:type="dxa"/>
            <w:shd w:val="clear" w:color="auto" w:fill="auto"/>
          </w:tcPr>
          <w:p w:rsidR="008D0B63" w:rsidRDefault="008D0B63" w:rsidP="00BC1CC1">
            <w:pPr>
              <w:jc w:val="center"/>
            </w:pPr>
          </w:p>
        </w:tc>
        <w:tc>
          <w:tcPr>
            <w:tcW w:w="2232" w:type="dxa"/>
            <w:shd w:val="clear" w:color="auto" w:fill="auto"/>
          </w:tcPr>
          <w:p w:rsidR="008D0B63" w:rsidRDefault="008D0B63" w:rsidP="00BC1CC1">
            <w:pPr>
              <w:jc w:val="center"/>
            </w:pPr>
          </w:p>
        </w:tc>
      </w:tr>
      <w:tr w:rsidR="008D0B63" w:rsidTr="00BC1CC1">
        <w:tc>
          <w:tcPr>
            <w:tcW w:w="468" w:type="dxa"/>
            <w:shd w:val="clear" w:color="auto" w:fill="auto"/>
          </w:tcPr>
          <w:p w:rsidR="008D0B63" w:rsidRDefault="008D0B63" w:rsidP="00BC1CC1">
            <w:pPr>
              <w:jc w:val="center"/>
            </w:pPr>
          </w:p>
        </w:tc>
        <w:tc>
          <w:tcPr>
            <w:tcW w:w="3060" w:type="dxa"/>
            <w:shd w:val="clear" w:color="auto" w:fill="auto"/>
          </w:tcPr>
          <w:p w:rsidR="008D0B63" w:rsidRDefault="008D0B63" w:rsidP="00BC1CC1">
            <w:pPr>
              <w:jc w:val="center"/>
            </w:pPr>
          </w:p>
        </w:tc>
        <w:tc>
          <w:tcPr>
            <w:tcW w:w="2880" w:type="dxa"/>
            <w:shd w:val="clear" w:color="auto" w:fill="auto"/>
          </w:tcPr>
          <w:p w:rsidR="008D0B63" w:rsidRDefault="008D0B63" w:rsidP="00BC1CC1">
            <w:pPr>
              <w:jc w:val="center"/>
            </w:pPr>
          </w:p>
        </w:tc>
        <w:tc>
          <w:tcPr>
            <w:tcW w:w="1440" w:type="dxa"/>
            <w:shd w:val="clear" w:color="auto" w:fill="auto"/>
          </w:tcPr>
          <w:p w:rsidR="008D0B63" w:rsidRDefault="008D0B63" w:rsidP="00BC1CC1">
            <w:pPr>
              <w:jc w:val="center"/>
            </w:pPr>
          </w:p>
        </w:tc>
        <w:tc>
          <w:tcPr>
            <w:tcW w:w="2232" w:type="dxa"/>
            <w:shd w:val="clear" w:color="auto" w:fill="auto"/>
          </w:tcPr>
          <w:p w:rsidR="008D0B63" w:rsidRDefault="008D0B63" w:rsidP="00BC1CC1">
            <w:pPr>
              <w:jc w:val="center"/>
            </w:pPr>
          </w:p>
        </w:tc>
      </w:tr>
      <w:tr w:rsidR="008D0B63" w:rsidTr="00BC1CC1">
        <w:tc>
          <w:tcPr>
            <w:tcW w:w="468" w:type="dxa"/>
            <w:shd w:val="clear" w:color="auto" w:fill="auto"/>
          </w:tcPr>
          <w:p w:rsidR="008D0B63" w:rsidRDefault="008D0B63" w:rsidP="00BC1CC1">
            <w:pPr>
              <w:jc w:val="center"/>
            </w:pPr>
          </w:p>
        </w:tc>
        <w:tc>
          <w:tcPr>
            <w:tcW w:w="3060" w:type="dxa"/>
            <w:shd w:val="clear" w:color="auto" w:fill="auto"/>
          </w:tcPr>
          <w:p w:rsidR="008D0B63" w:rsidRDefault="008D0B63" w:rsidP="00BC1CC1">
            <w:pPr>
              <w:jc w:val="center"/>
            </w:pPr>
          </w:p>
        </w:tc>
        <w:tc>
          <w:tcPr>
            <w:tcW w:w="2880" w:type="dxa"/>
            <w:shd w:val="clear" w:color="auto" w:fill="auto"/>
          </w:tcPr>
          <w:p w:rsidR="008D0B63" w:rsidRDefault="008D0B63" w:rsidP="00BC1CC1">
            <w:pPr>
              <w:jc w:val="center"/>
            </w:pPr>
          </w:p>
        </w:tc>
        <w:tc>
          <w:tcPr>
            <w:tcW w:w="1440" w:type="dxa"/>
            <w:shd w:val="clear" w:color="auto" w:fill="auto"/>
          </w:tcPr>
          <w:p w:rsidR="008D0B63" w:rsidRDefault="008D0B63" w:rsidP="00BC1CC1">
            <w:pPr>
              <w:jc w:val="center"/>
            </w:pPr>
          </w:p>
        </w:tc>
        <w:tc>
          <w:tcPr>
            <w:tcW w:w="2232" w:type="dxa"/>
            <w:shd w:val="clear" w:color="auto" w:fill="auto"/>
          </w:tcPr>
          <w:p w:rsidR="008D0B63" w:rsidRDefault="008D0B63" w:rsidP="00BC1CC1">
            <w:pPr>
              <w:jc w:val="center"/>
            </w:pPr>
          </w:p>
        </w:tc>
      </w:tr>
      <w:tr w:rsidR="008D0B63" w:rsidTr="00BC1CC1">
        <w:tc>
          <w:tcPr>
            <w:tcW w:w="468" w:type="dxa"/>
            <w:shd w:val="clear" w:color="auto" w:fill="auto"/>
          </w:tcPr>
          <w:p w:rsidR="008D0B63" w:rsidRDefault="008D0B63" w:rsidP="00BC1CC1">
            <w:pPr>
              <w:jc w:val="center"/>
            </w:pPr>
          </w:p>
        </w:tc>
        <w:tc>
          <w:tcPr>
            <w:tcW w:w="3060" w:type="dxa"/>
            <w:shd w:val="clear" w:color="auto" w:fill="auto"/>
          </w:tcPr>
          <w:p w:rsidR="008D0B63" w:rsidRDefault="008D0B63" w:rsidP="00BC1CC1">
            <w:pPr>
              <w:jc w:val="center"/>
            </w:pPr>
          </w:p>
        </w:tc>
        <w:tc>
          <w:tcPr>
            <w:tcW w:w="2880" w:type="dxa"/>
            <w:shd w:val="clear" w:color="auto" w:fill="auto"/>
          </w:tcPr>
          <w:p w:rsidR="008D0B63" w:rsidRDefault="008D0B63" w:rsidP="00BC1CC1">
            <w:pPr>
              <w:jc w:val="center"/>
            </w:pPr>
          </w:p>
        </w:tc>
        <w:tc>
          <w:tcPr>
            <w:tcW w:w="1440" w:type="dxa"/>
            <w:shd w:val="clear" w:color="auto" w:fill="auto"/>
          </w:tcPr>
          <w:p w:rsidR="008D0B63" w:rsidRDefault="008D0B63" w:rsidP="00BC1CC1">
            <w:pPr>
              <w:jc w:val="center"/>
            </w:pPr>
          </w:p>
        </w:tc>
        <w:tc>
          <w:tcPr>
            <w:tcW w:w="2232" w:type="dxa"/>
            <w:shd w:val="clear" w:color="auto" w:fill="auto"/>
          </w:tcPr>
          <w:p w:rsidR="008D0B63" w:rsidRDefault="008D0B63" w:rsidP="00BC1CC1">
            <w:pPr>
              <w:jc w:val="center"/>
            </w:pPr>
          </w:p>
        </w:tc>
      </w:tr>
      <w:tr w:rsidR="008D0B63" w:rsidTr="00BC1CC1">
        <w:tc>
          <w:tcPr>
            <w:tcW w:w="468" w:type="dxa"/>
            <w:shd w:val="clear" w:color="auto" w:fill="auto"/>
          </w:tcPr>
          <w:p w:rsidR="008D0B63" w:rsidRDefault="008D0B63" w:rsidP="00BC1CC1">
            <w:pPr>
              <w:jc w:val="center"/>
            </w:pPr>
          </w:p>
        </w:tc>
        <w:tc>
          <w:tcPr>
            <w:tcW w:w="3060" w:type="dxa"/>
            <w:shd w:val="clear" w:color="auto" w:fill="auto"/>
          </w:tcPr>
          <w:p w:rsidR="008D0B63" w:rsidRDefault="008D0B63" w:rsidP="00BC1CC1">
            <w:pPr>
              <w:jc w:val="center"/>
            </w:pPr>
          </w:p>
        </w:tc>
        <w:tc>
          <w:tcPr>
            <w:tcW w:w="2880" w:type="dxa"/>
            <w:shd w:val="clear" w:color="auto" w:fill="auto"/>
          </w:tcPr>
          <w:p w:rsidR="008D0B63" w:rsidRDefault="008D0B63" w:rsidP="00BC1CC1">
            <w:pPr>
              <w:jc w:val="center"/>
            </w:pPr>
          </w:p>
        </w:tc>
        <w:tc>
          <w:tcPr>
            <w:tcW w:w="1440" w:type="dxa"/>
            <w:shd w:val="clear" w:color="auto" w:fill="auto"/>
          </w:tcPr>
          <w:p w:rsidR="008D0B63" w:rsidRDefault="008D0B63" w:rsidP="00BC1CC1">
            <w:pPr>
              <w:jc w:val="center"/>
            </w:pPr>
          </w:p>
        </w:tc>
        <w:tc>
          <w:tcPr>
            <w:tcW w:w="2232" w:type="dxa"/>
            <w:shd w:val="clear" w:color="auto" w:fill="auto"/>
          </w:tcPr>
          <w:p w:rsidR="008D0B63" w:rsidRDefault="008D0B63" w:rsidP="00BC1CC1">
            <w:pPr>
              <w:jc w:val="center"/>
            </w:pPr>
          </w:p>
        </w:tc>
      </w:tr>
      <w:tr w:rsidR="008D0B63" w:rsidTr="00BC1CC1">
        <w:tc>
          <w:tcPr>
            <w:tcW w:w="468" w:type="dxa"/>
            <w:shd w:val="clear" w:color="auto" w:fill="auto"/>
          </w:tcPr>
          <w:p w:rsidR="008D0B63" w:rsidRDefault="008D0B63" w:rsidP="00BC1CC1">
            <w:pPr>
              <w:jc w:val="center"/>
            </w:pPr>
          </w:p>
        </w:tc>
        <w:tc>
          <w:tcPr>
            <w:tcW w:w="3060" w:type="dxa"/>
            <w:shd w:val="clear" w:color="auto" w:fill="auto"/>
          </w:tcPr>
          <w:p w:rsidR="008D0B63" w:rsidRDefault="008D0B63" w:rsidP="00BC1CC1">
            <w:pPr>
              <w:jc w:val="center"/>
            </w:pPr>
          </w:p>
        </w:tc>
        <w:tc>
          <w:tcPr>
            <w:tcW w:w="2880" w:type="dxa"/>
            <w:shd w:val="clear" w:color="auto" w:fill="auto"/>
          </w:tcPr>
          <w:p w:rsidR="008D0B63" w:rsidRDefault="008D0B63" w:rsidP="00BC1CC1">
            <w:pPr>
              <w:jc w:val="center"/>
            </w:pPr>
          </w:p>
        </w:tc>
        <w:tc>
          <w:tcPr>
            <w:tcW w:w="1440" w:type="dxa"/>
            <w:shd w:val="clear" w:color="auto" w:fill="auto"/>
          </w:tcPr>
          <w:p w:rsidR="008D0B63" w:rsidRDefault="008D0B63" w:rsidP="00BC1CC1">
            <w:pPr>
              <w:jc w:val="center"/>
            </w:pPr>
          </w:p>
        </w:tc>
        <w:tc>
          <w:tcPr>
            <w:tcW w:w="2232" w:type="dxa"/>
            <w:shd w:val="clear" w:color="auto" w:fill="auto"/>
          </w:tcPr>
          <w:p w:rsidR="008D0B63" w:rsidRDefault="008D0B63" w:rsidP="00BC1CC1">
            <w:pPr>
              <w:jc w:val="center"/>
            </w:pPr>
          </w:p>
        </w:tc>
      </w:tr>
      <w:tr w:rsidR="008D0B63" w:rsidTr="00BC1CC1">
        <w:tc>
          <w:tcPr>
            <w:tcW w:w="468" w:type="dxa"/>
            <w:shd w:val="clear" w:color="auto" w:fill="auto"/>
          </w:tcPr>
          <w:p w:rsidR="008D0B63" w:rsidRDefault="008D0B63" w:rsidP="00BC1CC1">
            <w:pPr>
              <w:jc w:val="center"/>
            </w:pPr>
          </w:p>
        </w:tc>
        <w:tc>
          <w:tcPr>
            <w:tcW w:w="3060" w:type="dxa"/>
            <w:shd w:val="clear" w:color="auto" w:fill="auto"/>
          </w:tcPr>
          <w:p w:rsidR="008D0B63" w:rsidRDefault="008D0B63" w:rsidP="00BC1CC1">
            <w:pPr>
              <w:jc w:val="center"/>
            </w:pPr>
          </w:p>
        </w:tc>
        <w:tc>
          <w:tcPr>
            <w:tcW w:w="2880" w:type="dxa"/>
            <w:shd w:val="clear" w:color="auto" w:fill="auto"/>
          </w:tcPr>
          <w:p w:rsidR="008D0B63" w:rsidRDefault="008D0B63" w:rsidP="00BC1CC1">
            <w:pPr>
              <w:jc w:val="center"/>
            </w:pPr>
          </w:p>
        </w:tc>
        <w:tc>
          <w:tcPr>
            <w:tcW w:w="1440" w:type="dxa"/>
            <w:shd w:val="clear" w:color="auto" w:fill="auto"/>
          </w:tcPr>
          <w:p w:rsidR="008D0B63" w:rsidRDefault="008D0B63" w:rsidP="00BC1CC1">
            <w:pPr>
              <w:jc w:val="center"/>
            </w:pPr>
          </w:p>
        </w:tc>
        <w:tc>
          <w:tcPr>
            <w:tcW w:w="2232" w:type="dxa"/>
            <w:shd w:val="clear" w:color="auto" w:fill="auto"/>
          </w:tcPr>
          <w:p w:rsidR="008D0B63" w:rsidRDefault="008D0B63" w:rsidP="00BC1CC1">
            <w:pPr>
              <w:jc w:val="center"/>
            </w:pPr>
          </w:p>
        </w:tc>
      </w:tr>
      <w:tr w:rsidR="008D0B63" w:rsidTr="00BC1CC1">
        <w:tc>
          <w:tcPr>
            <w:tcW w:w="468" w:type="dxa"/>
            <w:shd w:val="clear" w:color="auto" w:fill="auto"/>
          </w:tcPr>
          <w:p w:rsidR="008D0B63" w:rsidRDefault="008D0B63" w:rsidP="00BC1CC1">
            <w:pPr>
              <w:jc w:val="center"/>
            </w:pPr>
          </w:p>
        </w:tc>
        <w:tc>
          <w:tcPr>
            <w:tcW w:w="3060" w:type="dxa"/>
            <w:shd w:val="clear" w:color="auto" w:fill="auto"/>
          </w:tcPr>
          <w:p w:rsidR="008D0B63" w:rsidRDefault="008D0B63" w:rsidP="00BC1CC1">
            <w:pPr>
              <w:jc w:val="center"/>
            </w:pPr>
          </w:p>
        </w:tc>
        <w:tc>
          <w:tcPr>
            <w:tcW w:w="2880" w:type="dxa"/>
            <w:shd w:val="clear" w:color="auto" w:fill="auto"/>
          </w:tcPr>
          <w:p w:rsidR="008D0B63" w:rsidRDefault="008D0B63" w:rsidP="00BC1CC1">
            <w:pPr>
              <w:jc w:val="center"/>
            </w:pPr>
          </w:p>
        </w:tc>
        <w:tc>
          <w:tcPr>
            <w:tcW w:w="1440" w:type="dxa"/>
            <w:shd w:val="clear" w:color="auto" w:fill="auto"/>
          </w:tcPr>
          <w:p w:rsidR="008D0B63" w:rsidRDefault="008D0B63" w:rsidP="00BC1CC1">
            <w:pPr>
              <w:jc w:val="center"/>
            </w:pPr>
          </w:p>
        </w:tc>
        <w:tc>
          <w:tcPr>
            <w:tcW w:w="2232" w:type="dxa"/>
            <w:shd w:val="clear" w:color="auto" w:fill="auto"/>
          </w:tcPr>
          <w:p w:rsidR="008D0B63" w:rsidRDefault="008D0B63" w:rsidP="00BC1CC1">
            <w:pPr>
              <w:jc w:val="center"/>
            </w:pPr>
          </w:p>
        </w:tc>
      </w:tr>
      <w:tr w:rsidR="008D0B63" w:rsidTr="00BC1CC1">
        <w:tc>
          <w:tcPr>
            <w:tcW w:w="468" w:type="dxa"/>
            <w:shd w:val="clear" w:color="auto" w:fill="auto"/>
          </w:tcPr>
          <w:p w:rsidR="008D0B63" w:rsidRDefault="008D0B63" w:rsidP="00BC1CC1">
            <w:pPr>
              <w:jc w:val="center"/>
            </w:pPr>
          </w:p>
        </w:tc>
        <w:tc>
          <w:tcPr>
            <w:tcW w:w="3060" w:type="dxa"/>
            <w:shd w:val="clear" w:color="auto" w:fill="auto"/>
          </w:tcPr>
          <w:p w:rsidR="008D0B63" w:rsidRDefault="008D0B63" w:rsidP="00BC1CC1">
            <w:pPr>
              <w:jc w:val="center"/>
            </w:pPr>
          </w:p>
        </w:tc>
        <w:tc>
          <w:tcPr>
            <w:tcW w:w="2880" w:type="dxa"/>
            <w:shd w:val="clear" w:color="auto" w:fill="auto"/>
          </w:tcPr>
          <w:p w:rsidR="008D0B63" w:rsidRDefault="008D0B63" w:rsidP="00BC1CC1">
            <w:pPr>
              <w:jc w:val="center"/>
            </w:pPr>
          </w:p>
        </w:tc>
        <w:tc>
          <w:tcPr>
            <w:tcW w:w="1440" w:type="dxa"/>
            <w:shd w:val="clear" w:color="auto" w:fill="auto"/>
          </w:tcPr>
          <w:p w:rsidR="008D0B63" w:rsidRDefault="008D0B63" w:rsidP="00BC1CC1">
            <w:pPr>
              <w:jc w:val="center"/>
            </w:pPr>
          </w:p>
        </w:tc>
        <w:tc>
          <w:tcPr>
            <w:tcW w:w="2232" w:type="dxa"/>
            <w:shd w:val="clear" w:color="auto" w:fill="auto"/>
          </w:tcPr>
          <w:p w:rsidR="008D0B63" w:rsidRDefault="008D0B63" w:rsidP="00BC1CC1">
            <w:pPr>
              <w:jc w:val="center"/>
            </w:pPr>
          </w:p>
        </w:tc>
      </w:tr>
    </w:tbl>
    <w:p w:rsidR="008D0B63" w:rsidRDefault="008D0B63" w:rsidP="008D0B63">
      <w:pPr>
        <w:jc w:val="center"/>
      </w:pPr>
    </w:p>
    <w:p w:rsidR="008D0B63" w:rsidRDefault="008D0B63" w:rsidP="008D0B63">
      <w:pPr>
        <w:spacing w:line="360" w:lineRule="auto"/>
      </w:pPr>
      <w:r>
        <w:t>------------------------------------------------</w:t>
      </w:r>
    </w:p>
    <w:p w:rsidR="008D0B63" w:rsidRPr="00222B91" w:rsidRDefault="008D0B63" w:rsidP="008D0B63">
      <w:pPr>
        <w:jc w:val="both"/>
        <w:rPr>
          <w:sz w:val="20"/>
        </w:rPr>
      </w:pPr>
      <w:r w:rsidRPr="00222B91">
        <w:rPr>
          <w:sz w:val="20"/>
        </w:rPr>
        <w:t>« * »  подписи ставятся в присутствии должностного лица, принимающего документы. В ином случае представляется оформленное в письменном виде согласие членов семьи, заверенное нотариально, с проставлением отметки об этом в графе 5</w:t>
      </w:r>
    </w:p>
    <w:p w:rsidR="008D0B63" w:rsidRPr="00E92D3E" w:rsidRDefault="008D0B63" w:rsidP="008D0B63"/>
    <w:p w:rsidR="008D0B63" w:rsidRDefault="008D0B63" w:rsidP="008D0B63">
      <w:pPr>
        <w:spacing w:line="360" w:lineRule="auto"/>
      </w:pPr>
      <w:r>
        <w:t>К заявлению прилагаются следующие документы:</w:t>
      </w:r>
    </w:p>
    <w:p w:rsidR="008D0B63" w:rsidRDefault="008D0B63" w:rsidP="008D0B63">
      <w:r>
        <w:lastRenderedPageBreak/>
        <w:t>1) _____________________________________________________________________________</w:t>
      </w:r>
    </w:p>
    <w:p w:rsidR="008D0B63" w:rsidRDefault="008D0B63" w:rsidP="008D0B63">
      <w:pPr>
        <w:jc w:val="center"/>
        <w:rPr>
          <w:sz w:val="20"/>
        </w:rPr>
      </w:pPr>
      <w:r w:rsidRPr="00222B91">
        <w:rPr>
          <w:sz w:val="20"/>
        </w:rPr>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rsidR="008D0B63" w:rsidRDefault="008D0B63" w:rsidP="008D0B63">
      <w:pPr>
        <w:spacing w:line="360" w:lineRule="auto"/>
      </w:pPr>
      <w:r w:rsidRPr="00222B91">
        <w:t>________________________________________________</w:t>
      </w:r>
      <w:r>
        <w:t xml:space="preserve">_________________ </w:t>
      </w:r>
      <w:r w:rsidRPr="00222B91">
        <w:t>на ____листах</w:t>
      </w:r>
    </w:p>
    <w:p w:rsidR="008D0B63" w:rsidRDefault="008D0B63" w:rsidP="008D0B63">
      <w:pPr>
        <w:jc w:val="both"/>
      </w:pPr>
      <w:r>
        <w:t>2) проект (проектная документация) переустройства и (или) перепланировки жилого помещения на ______ листах;</w:t>
      </w:r>
    </w:p>
    <w:p w:rsidR="008D0B63" w:rsidRDefault="008D0B63" w:rsidP="008D0B63">
      <w:pPr>
        <w:jc w:val="both"/>
      </w:pPr>
      <w:r>
        <w:t>3) технический паспорт переустраиваемого и (или) перепланируемого жилого помещения на ____листах;</w:t>
      </w:r>
    </w:p>
    <w:p w:rsidR="008D0B63" w:rsidRDefault="008D0B63" w:rsidP="008D0B63">
      <w:pPr>
        <w:jc w:val="both"/>
      </w:pPr>
      <w: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 ____листах;</w:t>
      </w:r>
    </w:p>
    <w:p w:rsidR="008D0B63" w:rsidRDefault="008D0B63" w:rsidP="008D0B63">
      <w:pPr>
        <w:jc w:val="both"/>
      </w:pPr>
      <w:r>
        <w:t>5) документы подтверждающие согласие временно отсутствующих членов семьи нанимателя на переустройство и (или) перепланировку жилого помещения, на ___листах (при необходимости);</w:t>
      </w:r>
    </w:p>
    <w:p w:rsidR="008D0B63" w:rsidRDefault="008D0B63" w:rsidP="008D0B63">
      <w:r>
        <w:t>6) иные документы: _____________________________________________________________________________</w:t>
      </w:r>
    </w:p>
    <w:p w:rsidR="008D0B63" w:rsidRDefault="008D0B63" w:rsidP="008D0B63">
      <w:pPr>
        <w:jc w:val="center"/>
        <w:rPr>
          <w:sz w:val="20"/>
        </w:rPr>
      </w:pPr>
      <w:r w:rsidRPr="002F3DB5">
        <w:rPr>
          <w:sz w:val="20"/>
        </w:rPr>
        <w:t>(доверенность, выписка из устава и др.)</w:t>
      </w:r>
    </w:p>
    <w:p w:rsidR="008D0B63" w:rsidRDefault="008D0B63" w:rsidP="008D0B63">
      <w:pPr>
        <w:rPr>
          <w:sz w:val="20"/>
        </w:rPr>
      </w:pPr>
      <w:r>
        <w:rPr>
          <w:sz w:val="20"/>
        </w:rPr>
        <w:t>_____________________________________________________________________________________________</w:t>
      </w:r>
    </w:p>
    <w:p w:rsidR="008D0B63" w:rsidRDefault="008D0B63" w:rsidP="008D0B63">
      <w:pPr>
        <w:ind w:left="360"/>
        <w:rPr>
          <w:sz w:val="20"/>
        </w:rPr>
      </w:pPr>
    </w:p>
    <w:p w:rsidR="008D0B63" w:rsidRDefault="008D0B63" w:rsidP="008D0B63">
      <w:pPr>
        <w:ind w:left="360"/>
        <w:rPr>
          <w:sz w:val="20"/>
        </w:rPr>
      </w:pPr>
    </w:p>
    <w:p w:rsidR="008D0B63" w:rsidRPr="00F66BC4" w:rsidRDefault="008D0B63" w:rsidP="008D0B63">
      <w:pPr>
        <w:ind w:left="360"/>
      </w:pPr>
      <w:r w:rsidRPr="00F66BC4">
        <w:t>Подпись лица подавшего заявление</w:t>
      </w:r>
      <w:r>
        <w:t xml:space="preserve"> « * »</w:t>
      </w:r>
    </w:p>
    <w:p w:rsidR="008D0B63" w:rsidRDefault="008D0B63" w:rsidP="008D0B63"/>
    <w:p w:rsidR="008D0B63" w:rsidRDefault="008D0B63" w:rsidP="008D0B63">
      <w:r>
        <w:t xml:space="preserve"> «___» _____________20     г.      ______________        ________________________________</w:t>
      </w:r>
    </w:p>
    <w:p w:rsidR="008D0B63" w:rsidRPr="00F66BC4" w:rsidRDefault="008D0B63" w:rsidP="008D0B63">
      <w:pPr>
        <w:rPr>
          <w:sz w:val="20"/>
        </w:rPr>
      </w:pPr>
      <w:r w:rsidRPr="00F66BC4">
        <w:rPr>
          <w:sz w:val="20"/>
        </w:rPr>
        <w:t xml:space="preserve">              </w:t>
      </w:r>
      <w:r>
        <w:rPr>
          <w:sz w:val="20"/>
        </w:rPr>
        <w:t xml:space="preserve">            </w:t>
      </w:r>
      <w:r w:rsidRPr="00F66BC4">
        <w:rPr>
          <w:sz w:val="20"/>
        </w:rPr>
        <w:t xml:space="preserve"> (дата)       </w:t>
      </w:r>
      <w:r>
        <w:rPr>
          <w:sz w:val="20"/>
        </w:rPr>
        <w:t xml:space="preserve">                      </w:t>
      </w:r>
      <w:r w:rsidRPr="00F66BC4">
        <w:rPr>
          <w:sz w:val="20"/>
        </w:rPr>
        <w:t xml:space="preserve"> (подпись заявителя)  </w:t>
      </w:r>
      <w:r>
        <w:rPr>
          <w:sz w:val="20"/>
        </w:rPr>
        <w:t xml:space="preserve">                 </w:t>
      </w:r>
      <w:r w:rsidRPr="00F66BC4">
        <w:rPr>
          <w:sz w:val="20"/>
        </w:rPr>
        <w:t xml:space="preserve"> (расшифровка  подписи заявителя)</w:t>
      </w:r>
    </w:p>
    <w:p w:rsidR="008D0B63" w:rsidRDefault="008D0B63" w:rsidP="008D0B63">
      <w:r>
        <w:br/>
        <w:t>«___» _____________20     г.      ______________        ________________________________</w:t>
      </w:r>
    </w:p>
    <w:p w:rsidR="008D0B63" w:rsidRPr="00F66BC4" w:rsidRDefault="008D0B63" w:rsidP="008D0B63">
      <w:pPr>
        <w:rPr>
          <w:sz w:val="20"/>
        </w:rPr>
      </w:pPr>
      <w:r w:rsidRPr="00F66BC4">
        <w:rPr>
          <w:sz w:val="20"/>
        </w:rPr>
        <w:t xml:space="preserve">              </w:t>
      </w:r>
      <w:r>
        <w:rPr>
          <w:sz w:val="20"/>
        </w:rPr>
        <w:t xml:space="preserve">            </w:t>
      </w:r>
      <w:r w:rsidRPr="00F66BC4">
        <w:rPr>
          <w:sz w:val="20"/>
        </w:rPr>
        <w:t xml:space="preserve"> (дата)       </w:t>
      </w:r>
      <w:r>
        <w:rPr>
          <w:sz w:val="20"/>
        </w:rPr>
        <w:t xml:space="preserve">                     </w:t>
      </w:r>
      <w:r w:rsidRPr="00F66BC4">
        <w:rPr>
          <w:sz w:val="20"/>
        </w:rPr>
        <w:t xml:space="preserve"> (подпись заявителя)  </w:t>
      </w:r>
      <w:r>
        <w:rPr>
          <w:sz w:val="20"/>
        </w:rPr>
        <w:t xml:space="preserve">                 </w:t>
      </w:r>
      <w:r w:rsidRPr="00F66BC4">
        <w:rPr>
          <w:sz w:val="20"/>
        </w:rPr>
        <w:t xml:space="preserve"> (расшифровка  подписи заявителя)</w:t>
      </w:r>
    </w:p>
    <w:p w:rsidR="008D0B63" w:rsidRPr="00F66BC4" w:rsidRDefault="008D0B63" w:rsidP="008D0B63">
      <w:pPr>
        <w:rPr>
          <w:sz w:val="16"/>
        </w:rPr>
      </w:pPr>
    </w:p>
    <w:p w:rsidR="008D0B63" w:rsidRDefault="008D0B63" w:rsidP="008D0B63">
      <w:r>
        <w:t>«___» _____________20     г.      ______________        ________________________________</w:t>
      </w:r>
    </w:p>
    <w:p w:rsidR="008D0B63" w:rsidRPr="00F66BC4" w:rsidRDefault="008D0B63" w:rsidP="008D0B63">
      <w:pPr>
        <w:rPr>
          <w:sz w:val="20"/>
        </w:rPr>
      </w:pPr>
      <w:r w:rsidRPr="00F66BC4">
        <w:rPr>
          <w:sz w:val="20"/>
        </w:rPr>
        <w:t xml:space="preserve">              </w:t>
      </w:r>
      <w:r>
        <w:rPr>
          <w:sz w:val="20"/>
        </w:rPr>
        <w:t xml:space="preserve">            </w:t>
      </w:r>
      <w:r w:rsidRPr="00F66BC4">
        <w:rPr>
          <w:sz w:val="20"/>
        </w:rPr>
        <w:t xml:space="preserve"> (дата)       </w:t>
      </w:r>
      <w:r>
        <w:rPr>
          <w:sz w:val="20"/>
        </w:rPr>
        <w:t xml:space="preserve">                     </w:t>
      </w:r>
      <w:r w:rsidRPr="00F66BC4">
        <w:rPr>
          <w:sz w:val="20"/>
        </w:rPr>
        <w:t xml:space="preserve"> (подпись заявителя)  </w:t>
      </w:r>
      <w:r>
        <w:rPr>
          <w:sz w:val="20"/>
        </w:rPr>
        <w:t xml:space="preserve">                 </w:t>
      </w:r>
      <w:r w:rsidRPr="00F66BC4">
        <w:rPr>
          <w:sz w:val="20"/>
        </w:rPr>
        <w:t xml:space="preserve"> (расшифровка  подписи заявителя)</w:t>
      </w:r>
    </w:p>
    <w:p w:rsidR="008D0B63" w:rsidRPr="00F66BC4" w:rsidRDefault="008D0B63" w:rsidP="008D0B63">
      <w:pPr>
        <w:rPr>
          <w:sz w:val="16"/>
        </w:rPr>
      </w:pPr>
    </w:p>
    <w:p w:rsidR="008D0B63" w:rsidRDefault="008D0B63" w:rsidP="008D0B63">
      <w:r>
        <w:t>«___» _____________20     г.      ______________        ________________________________</w:t>
      </w:r>
    </w:p>
    <w:p w:rsidR="008D0B63" w:rsidRPr="00F66BC4" w:rsidRDefault="008D0B63" w:rsidP="008D0B63">
      <w:pPr>
        <w:rPr>
          <w:sz w:val="20"/>
        </w:rPr>
      </w:pPr>
      <w:r w:rsidRPr="00F66BC4">
        <w:rPr>
          <w:sz w:val="20"/>
        </w:rPr>
        <w:t xml:space="preserve">              </w:t>
      </w:r>
      <w:r>
        <w:rPr>
          <w:sz w:val="20"/>
        </w:rPr>
        <w:t xml:space="preserve">            </w:t>
      </w:r>
      <w:r w:rsidRPr="00F66BC4">
        <w:rPr>
          <w:sz w:val="20"/>
        </w:rPr>
        <w:t xml:space="preserve"> (дата)       </w:t>
      </w:r>
      <w:r>
        <w:rPr>
          <w:sz w:val="20"/>
        </w:rPr>
        <w:t xml:space="preserve">                      </w:t>
      </w:r>
      <w:r w:rsidRPr="00F66BC4">
        <w:rPr>
          <w:sz w:val="20"/>
        </w:rPr>
        <w:t xml:space="preserve">(подпись заявителя)  </w:t>
      </w:r>
      <w:r>
        <w:rPr>
          <w:sz w:val="20"/>
        </w:rPr>
        <w:t xml:space="preserve">                 </w:t>
      </w:r>
      <w:r w:rsidRPr="00F66BC4">
        <w:rPr>
          <w:sz w:val="20"/>
        </w:rPr>
        <w:t xml:space="preserve"> (расшифровка  подписи заявителя)</w:t>
      </w:r>
    </w:p>
    <w:p w:rsidR="008D0B63" w:rsidRDefault="008D0B63" w:rsidP="008D0B63">
      <w:pPr>
        <w:rPr>
          <w:sz w:val="16"/>
        </w:rPr>
      </w:pPr>
    </w:p>
    <w:p w:rsidR="008D0B63" w:rsidRDefault="008D0B63" w:rsidP="008D0B63">
      <w:pPr>
        <w:rPr>
          <w:sz w:val="16"/>
        </w:rPr>
      </w:pPr>
      <w:r>
        <w:rPr>
          <w:sz w:val="16"/>
        </w:rPr>
        <w:t>------------------------------------------------------------------------------------------------------------------------------------------------------------------------------</w:t>
      </w:r>
    </w:p>
    <w:p w:rsidR="008D0B63" w:rsidRPr="00CC0288" w:rsidRDefault="008D0B63" w:rsidP="008D0B63">
      <w:pPr>
        <w:jc w:val="both"/>
        <w:rPr>
          <w:sz w:val="20"/>
        </w:rPr>
      </w:pPr>
      <w:r w:rsidRPr="00CC0288">
        <w:rPr>
          <w:sz w:val="20"/>
        </w:rPr>
        <w:t>« * » при пользовании жилым помещением на основании договора социального найма, заявление подписывается нанимателем, указанным в договоре в качестве сторон,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D0B63" w:rsidRDefault="008D0B63" w:rsidP="008D0B63">
      <w:pPr>
        <w:spacing w:line="360" w:lineRule="auto"/>
      </w:pPr>
      <w:r>
        <w:t>---------------------------------------------------------------------------------------------------------------------</w:t>
      </w:r>
    </w:p>
    <w:p w:rsidR="008D0B63" w:rsidRDefault="008D0B63" w:rsidP="008D0B63">
      <w:pPr>
        <w:spacing w:line="360" w:lineRule="auto"/>
      </w:pPr>
      <w:r>
        <w:t>(следующие позиции заполняются должностным лицом, принявшим заявление)</w:t>
      </w:r>
    </w:p>
    <w:p w:rsidR="008D0B63" w:rsidRDefault="008D0B63" w:rsidP="008D0B63">
      <w:pPr>
        <w:spacing w:line="360" w:lineRule="auto"/>
      </w:pPr>
    </w:p>
    <w:p w:rsidR="008D0B63" w:rsidRDefault="008D0B63" w:rsidP="008D0B63">
      <w:pPr>
        <w:spacing w:line="480" w:lineRule="auto"/>
      </w:pPr>
      <w:r>
        <w:t>Документы представлены на прием                 «___»  ________________20       г.</w:t>
      </w:r>
    </w:p>
    <w:p w:rsidR="008D0B63" w:rsidRDefault="008D0B63" w:rsidP="008D0B63">
      <w:pPr>
        <w:spacing w:line="480" w:lineRule="auto"/>
      </w:pPr>
      <w:r>
        <w:t>Входящий номер регистрации заявления       _________________________________________</w:t>
      </w:r>
    </w:p>
    <w:p w:rsidR="008D0B63" w:rsidRDefault="008D0B63" w:rsidP="008D0B63">
      <w:pPr>
        <w:spacing w:line="480" w:lineRule="auto"/>
      </w:pPr>
      <w:r>
        <w:t>Выдана расписка в получении документов    «___»  ______________20       г.   № _______</w:t>
      </w:r>
    </w:p>
    <w:p w:rsidR="008D0B63" w:rsidRDefault="008D0B63" w:rsidP="008D0B63">
      <w:r>
        <w:t>Расписку получил              «___»  _________________20       г.        _____________________</w:t>
      </w:r>
    </w:p>
    <w:p w:rsidR="008D0B63" w:rsidRDefault="008D0B63" w:rsidP="008D0B63">
      <w:pPr>
        <w:spacing w:line="360" w:lineRule="auto"/>
        <w:rPr>
          <w:sz w:val="20"/>
        </w:rPr>
      </w:pPr>
      <w:r>
        <w:t xml:space="preserve">                                                                                                                           </w:t>
      </w:r>
      <w:r w:rsidRPr="00CC0288">
        <w:rPr>
          <w:sz w:val="20"/>
        </w:rPr>
        <w:t>(подпись заявителя)</w:t>
      </w:r>
    </w:p>
    <w:p w:rsidR="008D0B63" w:rsidRDefault="008D0B63" w:rsidP="008D0B63">
      <w:pPr>
        <w:rPr>
          <w:sz w:val="20"/>
        </w:rPr>
      </w:pPr>
      <w:r>
        <w:rPr>
          <w:sz w:val="20"/>
        </w:rPr>
        <w:lastRenderedPageBreak/>
        <w:t>___________________________________________                                                   _________________________</w:t>
      </w:r>
    </w:p>
    <w:p w:rsidR="008D0B63" w:rsidRPr="008750F3" w:rsidRDefault="008D0B63" w:rsidP="008D0B63">
      <w:r>
        <w:rPr>
          <w:sz w:val="20"/>
        </w:rPr>
        <w:t xml:space="preserve">(должность, </w:t>
      </w:r>
      <w:r w:rsidRPr="008750F3">
        <w:rPr>
          <w:sz w:val="20"/>
        </w:rPr>
        <w:t xml:space="preserve">Ф.И.О. должностного лица, </w:t>
      </w:r>
      <w:r>
        <w:t xml:space="preserve"> </w:t>
      </w:r>
      <w:r w:rsidRPr="008750F3">
        <w:rPr>
          <w:sz w:val="20"/>
        </w:rPr>
        <w:t>принявшего заявление)</w:t>
      </w:r>
      <w:r>
        <w:rPr>
          <w:sz w:val="20"/>
        </w:rPr>
        <w:t xml:space="preserve">                                              (подпись)</w:t>
      </w:r>
    </w:p>
    <w:p w:rsidR="008D0B63" w:rsidRPr="00CC0288" w:rsidRDefault="008D0B63" w:rsidP="008D0B63"/>
    <w:p w:rsidR="008D0B63" w:rsidRDefault="008D0B63" w:rsidP="008D0B63">
      <w:pPr>
        <w:ind w:left="4956"/>
        <w:jc w:val="right"/>
        <w:rPr>
          <w:bCs/>
        </w:rPr>
      </w:pPr>
      <w:r>
        <w:rPr>
          <w:sz w:val="20"/>
        </w:rPr>
        <w:br w:type="page"/>
      </w:r>
      <w:r>
        <w:rPr>
          <w:bCs/>
        </w:rPr>
        <w:lastRenderedPageBreak/>
        <w:t>Приложение 3</w:t>
      </w:r>
    </w:p>
    <w:p w:rsidR="008D0B63" w:rsidRDefault="008D0B63" w:rsidP="008D0B63">
      <w:pPr>
        <w:autoSpaceDE w:val="0"/>
        <w:autoSpaceDN w:val="0"/>
        <w:adjustRightInd w:val="0"/>
        <w:ind w:left="3969"/>
        <w:jc w:val="right"/>
      </w:pPr>
      <w:r>
        <w:t>к а</w:t>
      </w:r>
      <w:r w:rsidRPr="00794EFE">
        <w:t xml:space="preserve">дминистративному регламенту </w:t>
      </w:r>
      <w:r>
        <w:t xml:space="preserve">по </w:t>
      </w:r>
      <w:r w:rsidRPr="00460F48">
        <w:t>предоставлению муниципальной услуги «Прием заявлений и выдача документов о согласовании переустройства и (или) перепланировки жилого поме</w:t>
      </w:r>
      <w:r>
        <w:t>щ</w:t>
      </w:r>
      <w:r w:rsidRPr="00460F48">
        <w:t>ения»</w:t>
      </w:r>
    </w:p>
    <w:p w:rsidR="008D0B63" w:rsidRPr="00413907" w:rsidRDefault="008D0B63" w:rsidP="008D0B63">
      <w:pPr>
        <w:autoSpaceDE w:val="0"/>
        <w:autoSpaceDN w:val="0"/>
        <w:adjustRightInd w:val="0"/>
        <w:ind w:left="3969"/>
        <w:jc w:val="right"/>
      </w:pPr>
    </w:p>
    <w:p w:rsidR="008D0B63" w:rsidRPr="00C610F6" w:rsidRDefault="008D0B63" w:rsidP="008D0B63">
      <w:pPr>
        <w:spacing w:line="360" w:lineRule="auto"/>
        <w:jc w:val="center"/>
        <w:rPr>
          <w:b/>
          <w:sz w:val="20"/>
        </w:rPr>
      </w:pPr>
      <w:r w:rsidRPr="00A16EFE">
        <w:rPr>
          <w:b/>
          <w:sz w:val="22"/>
        </w:rPr>
        <w:t xml:space="preserve">УВЕДОМЛЕНИЕ  </w:t>
      </w:r>
      <w:r w:rsidRPr="00A16EFE">
        <w:rPr>
          <w:b/>
        </w:rPr>
        <w:t xml:space="preserve">                                                                                                                                               </w:t>
      </w:r>
      <w:r w:rsidRPr="00C610F6">
        <w:rPr>
          <w:b/>
          <w:sz w:val="20"/>
        </w:rPr>
        <w:t>О</w:t>
      </w:r>
      <w:r>
        <w:rPr>
          <w:b/>
          <w:sz w:val="20"/>
        </w:rPr>
        <w:t xml:space="preserve">Б ОТКАЗЕ В </w:t>
      </w:r>
      <w:r w:rsidRPr="00C610F6">
        <w:rPr>
          <w:b/>
          <w:sz w:val="20"/>
        </w:rPr>
        <w:t xml:space="preserve"> СОГЛАСОВАНИИ ПЕРЕУСТРОЙСТВА И (ИЛИ) ПЕРЕПЛАНИРОВКИ</w:t>
      </w:r>
    </w:p>
    <w:p w:rsidR="008D0B63" w:rsidRPr="00C610F6" w:rsidRDefault="008D0B63" w:rsidP="008D0B63">
      <w:pPr>
        <w:spacing w:line="360" w:lineRule="auto"/>
        <w:jc w:val="center"/>
        <w:rPr>
          <w:b/>
          <w:sz w:val="20"/>
        </w:rPr>
      </w:pPr>
      <w:r w:rsidRPr="00C610F6">
        <w:rPr>
          <w:b/>
          <w:sz w:val="20"/>
        </w:rPr>
        <w:t>ЖИЛОГО ПОМЕЩЕНИЯ</w:t>
      </w:r>
    </w:p>
    <w:p w:rsidR="008D0B63" w:rsidRDefault="008D0B63" w:rsidP="008D0B63">
      <w:pPr>
        <w:pStyle w:val="afff6"/>
        <w:jc w:val="center"/>
        <w:rPr>
          <w:b/>
        </w:rPr>
      </w:pPr>
      <w:r>
        <w:rPr>
          <w:b/>
        </w:rPr>
        <w:t xml:space="preserve">                                                                                                                                                                                                                                                                                                            </w:t>
      </w:r>
    </w:p>
    <w:p w:rsidR="008D0B63" w:rsidRDefault="008D0B63" w:rsidP="008D0B63">
      <w:pPr>
        <w:pStyle w:val="afff6"/>
        <w:jc w:val="center"/>
        <w:rPr>
          <w:b/>
        </w:rPr>
      </w:pPr>
      <w:r>
        <w:rPr>
          <w:b/>
        </w:rPr>
        <w:t xml:space="preserve">                                                                                                        «___» ______________20    г.</w:t>
      </w:r>
    </w:p>
    <w:p w:rsidR="008D0B63" w:rsidRDefault="008D0B63" w:rsidP="008D0B63">
      <w:pPr>
        <w:pStyle w:val="afff6"/>
      </w:pPr>
      <w:r>
        <w:t>Администрация  Кушмянского сельсовета Шумихинского района Курганской области  уведомляет __________________________________________________________________</w:t>
      </w:r>
    </w:p>
    <w:p w:rsidR="008D0B63" w:rsidRDefault="008D0B63" w:rsidP="008D0B63">
      <w:pPr>
        <w:pStyle w:val="afff6"/>
      </w:pPr>
      <w:r>
        <w:t xml:space="preserve">                      </w:t>
      </w:r>
      <w:r w:rsidRPr="00624F75">
        <w:rPr>
          <w:sz w:val="20"/>
        </w:rPr>
        <w:t>(полное  наименование организаци</w:t>
      </w:r>
      <w:r>
        <w:rPr>
          <w:sz w:val="20"/>
        </w:rPr>
        <w:t xml:space="preserve">и, адрес, Ф.И.О. заявителя </w:t>
      </w:r>
      <w:r w:rsidRPr="00624F75">
        <w:rPr>
          <w:sz w:val="20"/>
        </w:rPr>
        <w:t xml:space="preserve">, адрес места жительства, </w:t>
      </w:r>
      <w:r>
        <w:t xml:space="preserve"> </w:t>
      </w:r>
    </w:p>
    <w:p w:rsidR="008D0B63" w:rsidRDefault="008D0B63" w:rsidP="008D0B63">
      <w:pPr>
        <w:pStyle w:val="afff6"/>
        <w:rPr>
          <w:sz w:val="20"/>
        </w:rPr>
      </w:pPr>
      <w:r>
        <w:t>________________________________________________________________________________</w:t>
      </w:r>
      <w:r w:rsidRPr="00624F75">
        <w:rPr>
          <w:sz w:val="20"/>
        </w:rPr>
        <w:t xml:space="preserve"> </w:t>
      </w:r>
      <w:r>
        <w:rPr>
          <w:sz w:val="20"/>
        </w:rPr>
        <w:t xml:space="preserve">              .                                                       Ф.И.О. </w:t>
      </w:r>
      <w:r w:rsidRPr="00624F75">
        <w:rPr>
          <w:sz w:val="20"/>
        </w:rPr>
        <w:t>физического лица, адрес места жительства)</w:t>
      </w:r>
      <w:r>
        <w:t xml:space="preserve">       </w:t>
      </w:r>
      <w:r>
        <w:rPr>
          <w:sz w:val="20"/>
        </w:rPr>
        <w:t xml:space="preserve"> </w:t>
      </w:r>
    </w:p>
    <w:p w:rsidR="008D0B63" w:rsidRDefault="008D0B63" w:rsidP="008D0B63">
      <w:pPr>
        <w:pStyle w:val="afff6"/>
      </w:pPr>
      <w:r>
        <w:t>об  отказе  в согласовании переустройства и (или) перепланировки жилого помещения.                                                                               Причины отказа ____________________________________________________________________________</w:t>
      </w:r>
    </w:p>
    <w:p w:rsidR="008D0B63" w:rsidRDefault="008D0B63" w:rsidP="008D0B63">
      <w:pPr>
        <w:pStyle w:val="afff6"/>
      </w:pPr>
      <w:r>
        <w:t>_______________________________________________________________________________________________________________________________________________________________________________________________________________________________________</w:t>
      </w:r>
    </w:p>
    <w:p w:rsidR="008D0B63" w:rsidRDefault="008D0B63" w:rsidP="008D0B63">
      <w:pPr>
        <w:pStyle w:val="afff6"/>
      </w:pPr>
    </w:p>
    <w:p w:rsidR="008D0B63" w:rsidRDefault="008D0B63" w:rsidP="008D0B63">
      <w:pPr>
        <w:pStyle w:val="afff6"/>
        <w:tabs>
          <w:tab w:val="left" w:pos="8115"/>
          <w:tab w:val="left" w:pos="8550"/>
        </w:tabs>
        <w:spacing w:before="0" w:beforeAutospacing="0" w:after="0" w:afterAutospacing="0"/>
      </w:pPr>
      <w:r>
        <w:t>_______________________________</w:t>
      </w:r>
      <w:r>
        <w:tab/>
        <w:t>__________</w:t>
      </w:r>
    </w:p>
    <w:p w:rsidR="008D0B63" w:rsidRPr="008750F3" w:rsidRDefault="008D0B63" w:rsidP="008D0B63">
      <w:r>
        <w:rPr>
          <w:sz w:val="20"/>
        </w:rPr>
        <w:t xml:space="preserve">(должность, </w:t>
      </w:r>
      <w:r w:rsidRPr="008750F3">
        <w:rPr>
          <w:sz w:val="20"/>
        </w:rPr>
        <w:t>Ф.И.О. должностного лица)</w:t>
      </w:r>
      <w:r>
        <w:rPr>
          <w:sz w:val="20"/>
        </w:rPr>
        <w:t xml:space="preserve">                                                                                                     (подпись)</w:t>
      </w:r>
    </w:p>
    <w:p w:rsidR="008D0B63" w:rsidRDefault="008D0B63" w:rsidP="008D0B63">
      <w:pPr>
        <w:pStyle w:val="afff6"/>
        <w:spacing w:before="0" w:beforeAutospacing="0" w:after="0" w:afterAutospacing="0"/>
      </w:pPr>
    </w:p>
    <w:p w:rsidR="008D0B63" w:rsidRDefault="008D0B63" w:rsidP="008D0B63">
      <w:pPr>
        <w:pStyle w:val="afff6"/>
      </w:pPr>
    </w:p>
    <w:p w:rsidR="008D0B63" w:rsidRDefault="008D0B63" w:rsidP="008D0B63">
      <w:pPr>
        <w:pStyle w:val="afff6"/>
      </w:pPr>
      <w:r>
        <w:t>уведомление получил:</w:t>
      </w:r>
    </w:p>
    <w:p w:rsidR="008D0B63" w:rsidRDefault="008D0B63" w:rsidP="008D0B63">
      <w:pPr>
        <w:pStyle w:val="afff6"/>
      </w:pPr>
      <w:r>
        <w:t xml:space="preserve">__________________________________________      __________      «___» ___________20   г.       </w:t>
      </w:r>
    </w:p>
    <w:p w:rsidR="008D0B63" w:rsidRDefault="008D0B63" w:rsidP="008D0B63">
      <w:pPr>
        <w:pStyle w:val="afff6"/>
        <w:rPr>
          <w:sz w:val="20"/>
        </w:rPr>
      </w:pPr>
      <w:r>
        <w:rPr>
          <w:sz w:val="20"/>
        </w:rPr>
        <w:t xml:space="preserve">       </w:t>
      </w:r>
      <w:r w:rsidRPr="00D84091">
        <w:rPr>
          <w:sz w:val="20"/>
        </w:rPr>
        <w:t xml:space="preserve">(Ф.И.О. получателя, наименование организации) </w:t>
      </w:r>
      <w:r>
        <w:rPr>
          <w:sz w:val="20"/>
        </w:rPr>
        <w:t xml:space="preserve">                   </w:t>
      </w:r>
      <w:r w:rsidRPr="00D84091">
        <w:rPr>
          <w:sz w:val="20"/>
        </w:rPr>
        <w:t xml:space="preserve"> (подпись)  </w:t>
      </w:r>
    </w:p>
    <w:p w:rsidR="008D0B63" w:rsidRDefault="008D0B63" w:rsidP="008D0B63">
      <w:pPr>
        <w:pStyle w:val="afff6"/>
        <w:rPr>
          <w:sz w:val="20"/>
        </w:rPr>
      </w:pPr>
    </w:p>
    <w:p w:rsidR="002E1F5E" w:rsidRDefault="002E1F5E"/>
    <w:sectPr w:rsidR="002E1F5E" w:rsidSect="002E1F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4B8" w:rsidRDefault="001364B8" w:rsidP="00802CBC">
      <w:r>
        <w:separator/>
      </w:r>
    </w:p>
  </w:endnote>
  <w:endnote w:type="continuationSeparator" w:id="0">
    <w:p w:rsidR="001364B8" w:rsidRDefault="001364B8" w:rsidP="00802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B7" w:rsidRDefault="001364B8">
    <w:pPr>
      <w:pStyle w:val="afff2"/>
      <w:jc w:val="center"/>
    </w:pPr>
  </w:p>
  <w:p w:rsidR="003719B7" w:rsidRDefault="001364B8">
    <w:pPr>
      <w:pStyle w:val="af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4B8" w:rsidRDefault="001364B8" w:rsidP="00802CBC">
      <w:r>
        <w:separator/>
      </w:r>
    </w:p>
  </w:footnote>
  <w:footnote w:type="continuationSeparator" w:id="0">
    <w:p w:rsidR="001364B8" w:rsidRDefault="001364B8" w:rsidP="00802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B7" w:rsidRDefault="00802CBC" w:rsidP="00C66C9C">
    <w:pPr>
      <w:pStyle w:val="affe"/>
      <w:framePr w:wrap="around" w:vAnchor="text" w:hAnchor="margin" w:xAlign="center" w:y="1"/>
      <w:rPr>
        <w:rStyle w:val="affff"/>
      </w:rPr>
    </w:pPr>
    <w:r>
      <w:rPr>
        <w:rStyle w:val="affff"/>
      </w:rPr>
      <w:fldChar w:fldCharType="begin"/>
    </w:r>
    <w:r w:rsidR="0001203B">
      <w:rPr>
        <w:rStyle w:val="affff"/>
      </w:rPr>
      <w:instrText xml:space="preserve">PAGE  </w:instrText>
    </w:r>
    <w:r>
      <w:rPr>
        <w:rStyle w:val="affff"/>
      </w:rPr>
      <w:fldChar w:fldCharType="end"/>
    </w:r>
  </w:p>
  <w:p w:rsidR="003719B7" w:rsidRDefault="001364B8">
    <w:pPr>
      <w:pStyle w:val="af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29DF"/>
    <w:multiLevelType w:val="singleLevel"/>
    <w:tmpl w:val="349810F4"/>
    <w:lvl w:ilvl="0">
      <w:start w:val="9"/>
      <w:numFmt w:val="bullet"/>
      <w:lvlText w:val="–"/>
      <w:lvlJc w:val="left"/>
      <w:pPr>
        <w:tabs>
          <w:tab w:val="num" w:pos="1267"/>
        </w:tabs>
        <w:ind w:left="1267" w:hanging="360"/>
      </w:pPr>
      <w:rPr>
        <w:rFonts w:hint="default"/>
      </w:rPr>
    </w:lvl>
  </w:abstractNum>
  <w:abstractNum w:abstractNumId="1">
    <w:nsid w:val="1F82075D"/>
    <w:multiLevelType w:val="hybridMultilevel"/>
    <w:tmpl w:val="ACE45A34"/>
    <w:lvl w:ilvl="0" w:tplc="E14A7C04">
      <w:start w:val="1"/>
      <w:numFmt w:val="decimal"/>
      <w:lvlText w:val="%1."/>
      <w:lvlJc w:val="left"/>
      <w:pPr>
        <w:tabs>
          <w:tab w:val="num" w:pos="360"/>
        </w:tabs>
        <w:ind w:left="36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FF3738"/>
    <w:multiLevelType w:val="singleLevel"/>
    <w:tmpl w:val="1B5C13C0"/>
    <w:lvl w:ilvl="0">
      <w:start w:val="1"/>
      <w:numFmt w:val="decimal"/>
      <w:lvlText w:val="%1."/>
      <w:lvlJc w:val="left"/>
      <w:pPr>
        <w:tabs>
          <w:tab w:val="num" w:pos="927"/>
        </w:tabs>
        <w:ind w:left="927" w:hanging="360"/>
      </w:pPr>
      <w:rPr>
        <w:rFonts w:hint="default"/>
      </w:rPr>
    </w:lvl>
  </w:abstractNum>
  <w:abstractNum w:abstractNumId="3">
    <w:nsid w:val="5BA7636F"/>
    <w:multiLevelType w:val="singleLevel"/>
    <w:tmpl w:val="C62C0236"/>
    <w:lvl w:ilvl="0">
      <w:start w:val="1"/>
      <w:numFmt w:val="decimal"/>
      <w:lvlText w:val="%1."/>
      <w:lvlJc w:val="left"/>
      <w:pPr>
        <w:tabs>
          <w:tab w:val="num" w:pos="928"/>
        </w:tabs>
        <w:ind w:left="928" w:hanging="360"/>
      </w:pPr>
      <w:rPr>
        <w:rFonts w:hint="default"/>
      </w:rPr>
    </w:lvl>
  </w:abstractNum>
  <w:abstractNum w:abstractNumId="4">
    <w:nsid w:val="6BA60EDF"/>
    <w:multiLevelType w:val="multilevel"/>
    <w:tmpl w:val="A09870B8"/>
    <w:lvl w:ilvl="0">
      <w:start w:val="1"/>
      <w:numFmt w:val="upperRoman"/>
      <w:lvlText w:val="%1."/>
      <w:lvlJc w:val="left"/>
      <w:pPr>
        <w:ind w:left="1080"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763D5B80"/>
    <w:multiLevelType w:val="hybridMultilevel"/>
    <w:tmpl w:val="E934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83A21DF"/>
    <w:multiLevelType w:val="hybridMultilevel"/>
    <w:tmpl w:val="6520D384"/>
    <w:lvl w:ilvl="0" w:tplc="EF88EBC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FF66346"/>
    <w:multiLevelType w:val="singleLevel"/>
    <w:tmpl w:val="877ABF62"/>
    <w:lvl w:ilvl="0">
      <w:start w:val="1"/>
      <w:numFmt w:val="decimal"/>
      <w:lvlText w:val="%1."/>
      <w:lvlJc w:val="left"/>
      <w:pPr>
        <w:tabs>
          <w:tab w:val="num" w:pos="927"/>
        </w:tabs>
        <w:ind w:left="927" w:hanging="360"/>
      </w:pPr>
      <w:rPr>
        <w:rFonts w:hint="default"/>
      </w:rPr>
    </w:lvl>
  </w:abstractNum>
  <w:num w:numId="1">
    <w:abstractNumId w:val="1"/>
  </w:num>
  <w:num w:numId="2">
    <w:abstractNumId w:val="7"/>
  </w:num>
  <w:num w:numId="3">
    <w:abstractNumId w:val="2"/>
  </w:num>
  <w:num w:numId="4">
    <w:abstractNumId w:val="3"/>
  </w:num>
  <w:num w:numId="5">
    <w:abstractNumId w:val="0"/>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D0B63"/>
    <w:rsid w:val="0001203B"/>
    <w:rsid w:val="001364B8"/>
    <w:rsid w:val="002E1F5E"/>
    <w:rsid w:val="005D1524"/>
    <w:rsid w:val="00802CBC"/>
    <w:rsid w:val="008D0B63"/>
    <w:rsid w:val="00D93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5" type="connector" idref="#_x0000_s1026"/>
        <o:r id="V:Rule16" type="connector" idref="#_x0000_s1039"/>
        <o:r id="V:Rule17" type="connector" idref="#_x0000_s1032"/>
        <o:r id="V:Rule18" type="connector" idref="#_x0000_s1049"/>
        <o:r id="V:Rule19" type="connector" idref="#_x0000_s1048"/>
        <o:r id="V:Rule20" type="connector" idref="#_x0000_s1040"/>
        <o:r id="V:Rule21" type="connector" idref="#_x0000_s1047"/>
        <o:r id="V:Rule22" type="connector" idref="#_x0000_s1056"/>
        <o:r id="V:Rule23" type="connector" idref="#_x0000_s1059"/>
        <o:r id="V:Rule24" type="connector" idref="#_x0000_s1064"/>
        <o:r id="V:Rule25" type="connector" idref="#_x0000_s1062"/>
        <o:r id="V:Rule26" type="connector" idref="#_x0000_s1050"/>
        <o:r id="V:Rule27" type="connector" idref="#_x0000_s1051"/>
        <o:r id="V:Rule2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0B63"/>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1"/>
    <w:next w:val="a"/>
    <w:link w:val="20"/>
    <w:qFormat/>
    <w:rsid w:val="008D0B63"/>
    <w:pPr>
      <w:outlineLvl w:val="1"/>
    </w:pPr>
  </w:style>
  <w:style w:type="paragraph" w:styleId="3">
    <w:name w:val="heading 3"/>
    <w:basedOn w:val="2"/>
    <w:next w:val="a"/>
    <w:link w:val="30"/>
    <w:qFormat/>
    <w:rsid w:val="008D0B63"/>
    <w:pPr>
      <w:outlineLvl w:val="2"/>
    </w:pPr>
  </w:style>
  <w:style w:type="paragraph" w:styleId="4">
    <w:name w:val="heading 4"/>
    <w:basedOn w:val="3"/>
    <w:next w:val="a"/>
    <w:link w:val="40"/>
    <w:qFormat/>
    <w:rsid w:val="008D0B6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B63"/>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8D0B63"/>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8D0B63"/>
    <w:rPr>
      <w:rFonts w:ascii="Arial" w:eastAsia="Times New Roman" w:hAnsi="Arial" w:cs="Arial"/>
      <w:b/>
      <w:bCs/>
      <w:color w:val="000080"/>
      <w:sz w:val="24"/>
      <w:szCs w:val="24"/>
      <w:lang w:eastAsia="ru-RU"/>
    </w:rPr>
  </w:style>
  <w:style w:type="character" w:customStyle="1" w:styleId="40">
    <w:name w:val="Заголовок 4 Знак"/>
    <w:basedOn w:val="a0"/>
    <w:link w:val="4"/>
    <w:rsid w:val="008D0B63"/>
    <w:rPr>
      <w:rFonts w:ascii="Arial" w:eastAsia="Times New Roman" w:hAnsi="Arial" w:cs="Arial"/>
      <w:b/>
      <w:bCs/>
      <w:color w:val="000080"/>
      <w:sz w:val="24"/>
      <w:szCs w:val="24"/>
      <w:lang w:eastAsia="ru-RU"/>
    </w:rPr>
  </w:style>
  <w:style w:type="paragraph" w:customStyle="1" w:styleId="ConsPlusNonformat">
    <w:name w:val="ConsPlusNonformat"/>
    <w:rsid w:val="008D0B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B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8D0B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Цветовое выделение"/>
    <w:rsid w:val="008D0B63"/>
    <w:rPr>
      <w:b/>
      <w:bCs/>
      <w:color w:val="000080"/>
    </w:rPr>
  </w:style>
  <w:style w:type="character" w:customStyle="1" w:styleId="a4">
    <w:name w:val="Гипертекстовая ссылка"/>
    <w:rsid w:val="008D0B63"/>
    <w:rPr>
      <w:b/>
      <w:bCs/>
      <w:color w:val="008000"/>
    </w:rPr>
  </w:style>
  <w:style w:type="character" w:customStyle="1" w:styleId="a5">
    <w:name w:val="Активная гипертекстовая ссылка"/>
    <w:rsid w:val="008D0B63"/>
    <w:rPr>
      <w:b/>
      <w:bCs/>
      <w:color w:val="008000"/>
      <w:u w:val="single"/>
    </w:rPr>
  </w:style>
  <w:style w:type="paragraph" w:customStyle="1" w:styleId="a6">
    <w:name w:val="Основное меню (преемственное)"/>
    <w:basedOn w:val="a"/>
    <w:next w:val="a"/>
    <w:rsid w:val="008D0B63"/>
    <w:pPr>
      <w:widowControl w:val="0"/>
      <w:autoSpaceDE w:val="0"/>
      <w:autoSpaceDN w:val="0"/>
      <w:adjustRightInd w:val="0"/>
      <w:ind w:firstLine="720"/>
      <w:jc w:val="both"/>
    </w:pPr>
    <w:rPr>
      <w:rFonts w:ascii="Verdana" w:hAnsi="Verdana" w:cs="Verdana"/>
    </w:rPr>
  </w:style>
  <w:style w:type="paragraph" w:customStyle="1" w:styleId="a7">
    <w:name w:val="Заголовок"/>
    <w:basedOn w:val="a6"/>
    <w:next w:val="a"/>
    <w:rsid w:val="008D0B63"/>
    <w:rPr>
      <w:b/>
      <w:bCs/>
      <w:color w:val="C0C0C0"/>
    </w:rPr>
  </w:style>
  <w:style w:type="character" w:customStyle="1" w:styleId="a8">
    <w:name w:val="Заголовок своего сообщения"/>
    <w:basedOn w:val="a3"/>
    <w:rsid w:val="008D0B63"/>
  </w:style>
  <w:style w:type="paragraph" w:customStyle="1" w:styleId="a9">
    <w:name w:val="Заголовок статьи"/>
    <w:basedOn w:val="a"/>
    <w:next w:val="a"/>
    <w:rsid w:val="008D0B63"/>
    <w:pPr>
      <w:widowControl w:val="0"/>
      <w:autoSpaceDE w:val="0"/>
      <w:autoSpaceDN w:val="0"/>
      <w:adjustRightInd w:val="0"/>
      <w:ind w:left="1612" w:hanging="892"/>
      <w:jc w:val="both"/>
    </w:pPr>
    <w:rPr>
      <w:rFonts w:ascii="Arial" w:hAnsi="Arial" w:cs="Arial"/>
    </w:rPr>
  </w:style>
  <w:style w:type="character" w:customStyle="1" w:styleId="aa">
    <w:name w:val="Заголовок чужого сообщения"/>
    <w:rsid w:val="008D0B63"/>
    <w:rPr>
      <w:b/>
      <w:bCs/>
      <w:color w:val="FF0000"/>
    </w:rPr>
  </w:style>
  <w:style w:type="paragraph" w:customStyle="1" w:styleId="ab">
    <w:name w:val="Интерактивный заголовок"/>
    <w:basedOn w:val="a7"/>
    <w:next w:val="a"/>
    <w:rsid w:val="008D0B63"/>
    <w:rPr>
      <w:u w:val="single"/>
    </w:rPr>
  </w:style>
  <w:style w:type="paragraph" w:customStyle="1" w:styleId="ac">
    <w:name w:val="Интерфейс"/>
    <w:basedOn w:val="a"/>
    <w:next w:val="a"/>
    <w:rsid w:val="008D0B63"/>
    <w:pPr>
      <w:widowControl w:val="0"/>
      <w:autoSpaceDE w:val="0"/>
      <w:autoSpaceDN w:val="0"/>
      <w:adjustRightInd w:val="0"/>
      <w:ind w:firstLine="720"/>
      <w:jc w:val="both"/>
    </w:pPr>
    <w:rPr>
      <w:rFonts w:ascii="Arial" w:hAnsi="Arial" w:cs="Arial"/>
      <w:color w:val="EBE9ED"/>
      <w:sz w:val="22"/>
      <w:szCs w:val="22"/>
    </w:rPr>
  </w:style>
  <w:style w:type="paragraph" w:customStyle="1" w:styleId="ad">
    <w:name w:val="Комментарий"/>
    <w:basedOn w:val="a"/>
    <w:next w:val="a"/>
    <w:rsid w:val="008D0B63"/>
    <w:pPr>
      <w:widowControl w:val="0"/>
      <w:autoSpaceDE w:val="0"/>
      <w:autoSpaceDN w:val="0"/>
      <w:adjustRightInd w:val="0"/>
      <w:ind w:left="170"/>
      <w:jc w:val="both"/>
    </w:pPr>
    <w:rPr>
      <w:rFonts w:ascii="Arial" w:hAnsi="Arial" w:cs="Arial"/>
      <w:i/>
      <w:iCs/>
      <w:color w:val="800080"/>
    </w:rPr>
  </w:style>
  <w:style w:type="paragraph" w:customStyle="1" w:styleId="ae">
    <w:name w:val="Информация об изменениях документа"/>
    <w:basedOn w:val="ad"/>
    <w:next w:val="a"/>
    <w:rsid w:val="008D0B63"/>
  </w:style>
  <w:style w:type="paragraph" w:customStyle="1" w:styleId="af">
    <w:name w:val="Текст (лев. подпись)"/>
    <w:basedOn w:val="a"/>
    <w:next w:val="a"/>
    <w:rsid w:val="008D0B63"/>
    <w:pPr>
      <w:widowControl w:val="0"/>
      <w:autoSpaceDE w:val="0"/>
      <w:autoSpaceDN w:val="0"/>
      <w:adjustRightInd w:val="0"/>
    </w:pPr>
    <w:rPr>
      <w:rFonts w:ascii="Arial" w:hAnsi="Arial" w:cs="Arial"/>
    </w:rPr>
  </w:style>
  <w:style w:type="paragraph" w:customStyle="1" w:styleId="af0">
    <w:name w:val="Колонтитул (левый)"/>
    <w:basedOn w:val="af"/>
    <w:next w:val="a"/>
    <w:rsid w:val="008D0B63"/>
    <w:rPr>
      <w:sz w:val="16"/>
      <w:szCs w:val="16"/>
    </w:rPr>
  </w:style>
  <w:style w:type="paragraph" w:customStyle="1" w:styleId="af1">
    <w:name w:val="Текст (прав. подпись)"/>
    <w:basedOn w:val="a"/>
    <w:next w:val="a"/>
    <w:rsid w:val="008D0B63"/>
    <w:pPr>
      <w:widowControl w:val="0"/>
      <w:autoSpaceDE w:val="0"/>
      <w:autoSpaceDN w:val="0"/>
      <w:adjustRightInd w:val="0"/>
      <w:jc w:val="right"/>
    </w:pPr>
    <w:rPr>
      <w:rFonts w:ascii="Arial" w:hAnsi="Arial" w:cs="Arial"/>
    </w:rPr>
  </w:style>
  <w:style w:type="paragraph" w:customStyle="1" w:styleId="af2">
    <w:name w:val="Колонтитул (правый)"/>
    <w:basedOn w:val="af1"/>
    <w:next w:val="a"/>
    <w:rsid w:val="008D0B63"/>
    <w:rPr>
      <w:sz w:val="16"/>
      <w:szCs w:val="16"/>
    </w:rPr>
  </w:style>
  <w:style w:type="paragraph" w:customStyle="1" w:styleId="af3">
    <w:name w:val="Комментарий пользователя"/>
    <w:basedOn w:val="ad"/>
    <w:next w:val="a"/>
    <w:rsid w:val="008D0B63"/>
    <w:pPr>
      <w:jc w:val="left"/>
    </w:pPr>
    <w:rPr>
      <w:color w:val="000080"/>
    </w:rPr>
  </w:style>
  <w:style w:type="paragraph" w:customStyle="1" w:styleId="af4">
    <w:name w:val="Моноширинный"/>
    <w:basedOn w:val="a"/>
    <w:next w:val="a"/>
    <w:rsid w:val="008D0B63"/>
    <w:pPr>
      <w:widowControl w:val="0"/>
      <w:autoSpaceDE w:val="0"/>
      <w:autoSpaceDN w:val="0"/>
      <w:adjustRightInd w:val="0"/>
      <w:jc w:val="both"/>
    </w:pPr>
    <w:rPr>
      <w:rFonts w:ascii="Courier New" w:hAnsi="Courier New" w:cs="Courier New"/>
    </w:rPr>
  </w:style>
  <w:style w:type="character" w:customStyle="1" w:styleId="af5">
    <w:name w:val="Найденные слова"/>
    <w:basedOn w:val="a3"/>
    <w:rsid w:val="008D0B63"/>
  </w:style>
  <w:style w:type="character" w:customStyle="1" w:styleId="af6">
    <w:name w:val="Не вступил в силу"/>
    <w:rsid w:val="008D0B63"/>
    <w:rPr>
      <w:b/>
      <w:bCs/>
      <w:color w:val="008080"/>
    </w:rPr>
  </w:style>
  <w:style w:type="paragraph" w:customStyle="1" w:styleId="af7">
    <w:name w:val="Нормальный (таблица)"/>
    <w:basedOn w:val="a"/>
    <w:next w:val="a"/>
    <w:rsid w:val="008D0B63"/>
    <w:pPr>
      <w:widowControl w:val="0"/>
      <w:autoSpaceDE w:val="0"/>
      <w:autoSpaceDN w:val="0"/>
      <w:adjustRightInd w:val="0"/>
      <w:jc w:val="both"/>
    </w:pPr>
    <w:rPr>
      <w:rFonts w:ascii="Arial" w:hAnsi="Arial" w:cs="Arial"/>
    </w:rPr>
  </w:style>
  <w:style w:type="paragraph" w:customStyle="1" w:styleId="af8">
    <w:name w:val="Объект"/>
    <w:basedOn w:val="a"/>
    <w:next w:val="a"/>
    <w:rsid w:val="008D0B63"/>
    <w:pPr>
      <w:widowControl w:val="0"/>
      <w:autoSpaceDE w:val="0"/>
      <w:autoSpaceDN w:val="0"/>
      <w:adjustRightInd w:val="0"/>
      <w:ind w:firstLine="720"/>
      <w:jc w:val="both"/>
    </w:pPr>
  </w:style>
  <w:style w:type="paragraph" w:customStyle="1" w:styleId="af9">
    <w:name w:val="Таблицы (моноширинный)"/>
    <w:basedOn w:val="a"/>
    <w:next w:val="a"/>
    <w:rsid w:val="008D0B63"/>
    <w:pPr>
      <w:widowControl w:val="0"/>
      <w:autoSpaceDE w:val="0"/>
      <w:autoSpaceDN w:val="0"/>
      <w:adjustRightInd w:val="0"/>
      <w:jc w:val="both"/>
    </w:pPr>
    <w:rPr>
      <w:rFonts w:ascii="Courier New" w:hAnsi="Courier New" w:cs="Courier New"/>
    </w:rPr>
  </w:style>
  <w:style w:type="paragraph" w:customStyle="1" w:styleId="afa">
    <w:name w:val="Оглавление"/>
    <w:basedOn w:val="af9"/>
    <w:next w:val="a"/>
    <w:rsid w:val="008D0B63"/>
    <w:pPr>
      <w:ind w:left="140"/>
    </w:pPr>
  </w:style>
  <w:style w:type="character" w:customStyle="1" w:styleId="afb">
    <w:name w:val="Опечатки"/>
    <w:rsid w:val="008D0B63"/>
    <w:rPr>
      <w:color w:val="FF0000"/>
    </w:rPr>
  </w:style>
  <w:style w:type="paragraph" w:customStyle="1" w:styleId="afc">
    <w:name w:val="Переменная часть"/>
    <w:basedOn w:val="a6"/>
    <w:next w:val="a"/>
    <w:rsid w:val="008D0B63"/>
    <w:rPr>
      <w:sz w:val="20"/>
      <w:szCs w:val="20"/>
    </w:rPr>
  </w:style>
  <w:style w:type="paragraph" w:customStyle="1" w:styleId="afd">
    <w:name w:val="Постоянная часть"/>
    <w:basedOn w:val="a6"/>
    <w:next w:val="a"/>
    <w:rsid w:val="008D0B63"/>
    <w:rPr>
      <w:sz w:val="22"/>
      <w:szCs w:val="22"/>
    </w:rPr>
  </w:style>
  <w:style w:type="paragraph" w:customStyle="1" w:styleId="afe">
    <w:name w:val="Прижатый влево"/>
    <w:basedOn w:val="a"/>
    <w:next w:val="a"/>
    <w:rsid w:val="008D0B63"/>
    <w:pPr>
      <w:widowControl w:val="0"/>
      <w:autoSpaceDE w:val="0"/>
      <w:autoSpaceDN w:val="0"/>
      <w:adjustRightInd w:val="0"/>
    </w:pPr>
    <w:rPr>
      <w:rFonts w:ascii="Arial" w:hAnsi="Arial" w:cs="Arial"/>
    </w:rPr>
  </w:style>
  <w:style w:type="character" w:customStyle="1" w:styleId="aff">
    <w:name w:val="Продолжение ссылки"/>
    <w:basedOn w:val="a4"/>
    <w:rsid w:val="008D0B63"/>
  </w:style>
  <w:style w:type="paragraph" w:customStyle="1" w:styleId="aff0">
    <w:name w:val="Словарная статья"/>
    <w:basedOn w:val="a"/>
    <w:next w:val="a"/>
    <w:rsid w:val="008D0B63"/>
    <w:pPr>
      <w:widowControl w:val="0"/>
      <w:autoSpaceDE w:val="0"/>
      <w:autoSpaceDN w:val="0"/>
      <w:adjustRightInd w:val="0"/>
      <w:ind w:right="118"/>
      <w:jc w:val="both"/>
    </w:pPr>
    <w:rPr>
      <w:rFonts w:ascii="Arial" w:hAnsi="Arial" w:cs="Arial"/>
    </w:rPr>
  </w:style>
  <w:style w:type="character" w:customStyle="1" w:styleId="aff1">
    <w:name w:val="Сравнение редакций"/>
    <w:basedOn w:val="a3"/>
    <w:rsid w:val="008D0B63"/>
  </w:style>
  <w:style w:type="character" w:customStyle="1" w:styleId="aff2">
    <w:name w:val="Сравнение редакций. Добавленный фрагмент"/>
    <w:rsid w:val="008D0B63"/>
    <w:rPr>
      <w:b/>
      <w:bCs/>
      <w:color w:val="0000FF"/>
    </w:rPr>
  </w:style>
  <w:style w:type="character" w:customStyle="1" w:styleId="aff3">
    <w:name w:val="Сравнение редакций. Удаленный фрагмент"/>
    <w:rsid w:val="008D0B63"/>
    <w:rPr>
      <w:b/>
      <w:bCs/>
      <w:strike/>
      <w:color w:val="808000"/>
    </w:rPr>
  </w:style>
  <w:style w:type="paragraph" w:customStyle="1" w:styleId="aff4">
    <w:name w:val="Текст (справка)"/>
    <w:basedOn w:val="a"/>
    <w:next w:val="a"/>
    <w:rsid w:val="008D0B63"/>
    <w:pPr>
      <w:widowControl w:val="0"/>
      <w:autoSpaceDE w:val="0"/>
      <w:autoSpaceDN w:val="0"/>
      <w:adjustRightInd w:val="0"/>
      <w:ind w:left="170" w:right="170"/>
    </w:pPr>
    <w:rPr>
      <w:rFonts w:ascii="Arial" w:hAnsi="Arial" w:cs="Arial"/>
    </w:rPr>
  </w:style>
  <w:style w:type="paragraph" w:customStyle="1" w:styleId="aff5">
    <w:name w:val="Текст в таблице"/>
    <w:basedOn w:val="af7"/>
    <w:next w:val="a"/>
    <w:rsid w:val="008D0B63"/>
    <w:pPr>
      <w:ind w:firstLine="500"/>
    </w:pPr>
  </w:style>
  <w:style w:type="paragraph" w:customStyle="1" w:styleId="aff6">
    <w:name w:val="Технический комментарий"/>
    <w:basedOn w:val="a"/>
    <w:next w:val="a"/>
    <w:rsid w:val="008D0B63"/>
    <w:pPr>
      <w:widowControl w:val="0"/>
      <w:autoSpaceDE w:val="0"/>
      <w:autoSpaceDN w:val="0"/>
      <w:adjustRightInd w:val="0"/>
    </w:pPr>
    <w:rPr>
      <w:rFonts w:ascii="Arial" w:hAnsi="Arial" w:cs="Arial"/>
    </w:rPr>
  </w:style>
  <w:style w:type="character" w:customStyle="1" w:styleId="aff7">
    <w:name w:val="Утратил силу"/>
    <w:rsid w:val="008D0B63"/>
    <w:rPr>
      <w:b/>
      <w:bCs/>
      <w:strike/>
      <w:color w:val="808000"/>
    </w:rPr>
  </w:style>
  <w:style w:type="paragraph" w:customStyle="1" w:styleId="aff8">
    <w:name w:val="Центрированный (таблица)"/>
    <w:basedOn w:val="af7"/>
    <w:next w:val="a"/>
    <w:rsid w:val="008D0B63"/>
    <w:pPr>
      <w:jc w:val="center"/>
    </w:pPr>
  </w:style>
  <w:style w:type="paragraph" w:styleId="aff9">
    <w:name w:val="Balloon Text"/>
    <w:basedOn w:val="a"/>
    <w:link w:val="affa"/>
    <w:semiHidden/>
    <w:unhideWhenUsed/>
    <w:rsid w:val="008D0B63"/>
    <w:pPr>
      <w:widowControl w:val="0"/>
      <w:autoSpaceDE w:val="0"/>
      <w:autoSpaceDN w:val="0"/>
      <w:adjustRightInd w:val="0"/>
      <w:ind w:firstLine="720"/>
      <w:jc w:val="both"/>
    </w:pPr>
    <w:rPr>
      <w:rFonts w:ascii="Tahoma" w:hAnsi="Tahoma" w:cs="Tahoma"/>
      <w:sz w:val="16"/>
      <w:szCs w:val="16"/>
    </w:rPr>
  </w:style>
  <w:style w:type="character" w:customStyle="1" w:styleId="affa">
    <w:name w:val="Текст выноски Знак"/>
    <w:basedOn w:val="a0"/>
    <w:link w:val="aff9"/>
    <w:semiHidden/>
    <w:rsid w:val="008D0B63"/>
    <w:rPr>
      <w:rFonts w:ascii="Tahoma" w:eastAsia="Times New Roman" w:hAnsi="Tahoma" w:cs="Tahoma"/>
      <w:sz w:val="16"/>
      <w:szCs w:val="16"/>
      <w:lang w:eastAsia="ru-RU"/>
    </w:rPr>
  </w:style>
  <w:style w:type="paragraph" w:styleId="affb">
    <w:name w:val="footnote text"/>
    <w:basedOn w:val="a"/>
    <w:link w:val="affc"/>
    <w:unhideWhenUsed/>
    <w:rsid w:val="008D0B63"/>
    <w:pPr>
      <w:widowControl w:val="0"/>
      <w:autoSpaceDE w:val="0"/>
      <w:autoSpaceDN w:val="0"/>
      <w:adjustRightInd w:val="0"/>
      <w:ind w:firstLine="720"/>
      <w:jc w:val="both"/>
    </w:pPr>
    <w:rPr>
      <w:rFonts w:ascii="Arial" w:hAnsi="Arial" w:cs="Arial"/>
    </w:rPr>
  </w:style>
  <w:style w:type="character" w:customStyle="1" w:styleId="affc">
    <w:name w:val="Текст сноски Знак"/>
    <w:basedOn w:val="a0"/>
    <w:link w:val="affb"/>
    <w:rsid w:val="008D0B63"/>
    <w:rPr>
      <w:rFonts w:ascii="Arial" w:eastAsia="Times New Roman" w:hAnsi="Arial" w:cs="Arial"/>
      <w:sz w:val="24"/>
      <w:szCs w:val="24"/>
      <w:lang w:eastAsia="ru-RU"/>
    </w:rPr>
  </w:style>
  <w:style w:type="character" w:styleId="affd">
    <w:name w:val="footnote reference"/>
    <w:unhideWhenUsed/>
    <w:rsid w:val="008D0B63"/>
    <w:rPr>
      <w:vertAlign w:val="superscript"/>
    </w:rPr>
  </w:style>
  <w:style w:type="paragraph" w:styleId="affe">
    <w:name w:val="header"/>
    <w:basedOn w:val="a"/>
    <w:link w:val="afff"/>
    <w:rsid w:val="008D0B63"/>
    <w:pPr>
      <w:tabs>
        <w:tab w:val="center" w:pos="4153"/>
        <w:tab w:val="right" w:pos="8306"/>
      </w:tabs>
      <w:autoSpaceDE w:val="0"/>
      <w:autoSpaceDN w:val="0"/>
    </w:pPr>
  </w:style>
  <w:style w:type="character" w:customStyle="1" w:styleId="afff">
    <w:name w:val="Верхний колонтитул Знак"/>
    <w:basedOn w:val="a0"/>
    <w:link w:val="affe"/>
    <w:rsid w:val="008D0B63"/>
    <w:rPr>
      <w:rFonts w:ascii="Times New Roman" w:eastAsia="Times New Roman" w:hAnsi="Times New Roman" w:cs="Times New Roman"/>
      <w:sz w:val="24"/>
      <w:szCs w:val="24"/>
      <w:lang w:eastAsia="ru-RU"/>
    </w:rPr>
  </w:style>
  <w:style w:type="character" w:styleId="afff0">
    <w:name w:val="Strong"/>
    <w:qFormat/>
    <w:rsid w:val="008D0B63"/>
    <w:rPr>
      <w:b/>
      <w:bCs/>
    </w:rPr>
  </w:style>
  <w:style w:type="paragraph" w:styleId="afff1">
    <w:name w:val="No Spacing"/>
    <w:qFormat/>
    <w:rsid w:val="008D0B6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fff2">
    <w:name w:val="footer"/>
    <w:basedOn w:val="a"/>
    <w:link w:val="afff3"/>
    <w:uiPriority w:val="99"/>
    <w:unhideWhenUsed/>
    <w:rsid w:val="008D0B63"/>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3">
    <w:name w:val="Нижний колонтитул Знак"/>
    <w:basedOn w:val="a0"/>
    <w:link w:val="afff2"/>
    <w:uiPriority w:val="99"/>
    <w:rsid w:val="008D0B63"/>
    <w:rPr>
      <w:rFonts w:ascii="Arial" w:eastAsia="Times New Roman" w:hAnsi="Arial" w:cs="Arial"/>
      <w:sz w:val="24"/>
      <w:szCs w:val="24"/>
      <w:lang w:eastAsia="ru-RU"/>
    </w:rPr>
  </w:style>
  <w:style w:type="character" w:styleId="afff4">
    <w:name w:val="Hyperlink"/>
    <w:rsid w:val="008D0B63"/>
    <w:rPr>
      <w:color w:val="0000FF"/>
      <w:u w:val="single"/>
    </w:rPr>
  </w:style>
  <w:style w:type="paragraph" w:customStyle="1" w:styleId="afff5">
    <w:name w:val="Знак Знак Знак Знак Знак Знак Знак Знак Знак Знак"/>
    <w:basedOn w:val="a"/>
    <w:rsid w:val="008D0B63"/>
    <w:pPr>
      <w:spacing w:after="160" w:line="240" w:lineRule="exact"/>
      <w:jc w:val="both"/>
    </w:pPr>
    <w:rPr>
      <w:lang w:val="en-US" w:eastAsia="en-US"/>
    </w:rPr>
  </w:style>
  <w:style w:type="paragraph" w:customStyle="1" w:styleId="11">
    <w:name w:val="Знак1"/>
    <w:basedOn w:val="a"/>
    <w:rsid w:val="008D0B63"/>
    <w:pPr>
      <w:spacing w:after="160" w:line="240" w:lineRule="exact"/>
      <w:jc w:val="both"/>
    </w:pPr>
    <w:rPr>
      <w:rFonts w:ascii="Verdana" w:hAnsi="Verdana" w:cs="Arial"/>
      <w:sz w:val="20"/>
      <w:szCs w:val="20"/>
      <w:lang w:val="en-US" w:eastAsia="en-US"/>
    </w:rPr>
  </w:style>
  <w:style w:type="paragraph" w:styleId="afff6">
    <w:name w:val="Normal (Web)"/>
    <w:basedOn w:val="a"/>
    <w:uiPriority w:val="99"/>
    <w:unhideWhenUsed/>
    <w:rsid w:val="008D0B63"/>
    <w:pPr>
      <w:spacing w:before="100" w:beforeAutospacing="1" w:after="100" w:afterAutospacing="1"/>
    </w:pPr>
  </w:style>
  <w:style w:type="paragraph" w:customStyle="1" w:styleId="Char">
    <w:name w:val="Char Знак"/>
    <w:basedOn w:val="a"/>
    <w:rsid w:val="008D0B63"/>
    <w:pPr>
      <w:spacing w:before="100" w:beforeAutospacing="1" w:after="100" w:afterAutospacing="1"/>
    </w:pPr>
    <w:rPr>
      <w:rFonts w:ascii="Tahoma" w:hAnsi="Tahoma"/>
      <w:sz w:val="20"/>
      <w:szCs w:val="20"/>
      <w:lang w:val="en-US" w:eastAsia="en-US"/>
    </w:rPr>
  </w:style>
  <w:style w:type="paragraph" w:customStyle="1" w:styleId="12">
    <w:name w:val="Знак1 Знак Знак Знак Знак Знак Знак"/>
    <w:basedOn w:val="a"/>
    <w:rsid w:val="008D0B63"/>
    <w:pPr>
      <w:spacing w:after="160" w:line="240" w:lineRule="exact"/>
    </w:pPr>
    <w:rPr>
      <w:rFonts w:ascii="Verdana" w:hAnsi="Verdana"/>
      <w:lang w:val="en-US" w:eastAsia="en-US"/>
    </w:rPr>
  </w:style>
  <w:style w:type="paragraph" w:customStyle="1" w:styleId="13">
    <w:name w:val="Знак1 Знак Знак Знак"/>
    <w:basedOn w:val="a"/>
    <w:rsid w:val="008D0B63"/>
    <w:pPr>
      <w:spacing w:after="60"/>
      <w:ind w:firstLine="709"/>
      <w:jc w:val="both"/>
    </w:pPr>
    <w:rPr>
      <w:rFonts w:ascii="Arial" w:hAnsi="Arial" w:cs="Arial"/>
      <w:bCs/>
    </w:rPr>
  </w:style>
  <w:style w:type="paragraph" w:customStyle="1" w:styleId="ConsPlusNormal">
    <w:name w:val="ConsPlusNormal"/>
    <w:rsid w:val="008D0B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w:basedOn w:val="a"/>
    <w:rsid w:val="008D0B63"/>
    <w:pPr>
      <w:spacing w:before="100" w:beforeAutospacing="1" w:after="100" w:afterAutospacing="1"/>
    </w:pPr>
    <w:rPr>
      <w:rFonts w:ascii="Tahoma" w:hAnsi="Tahoma"/>
      <w:sz w:val="20"/>
      <w:szCs w:val="20"/>
      <w:lang w:val="en-US" w:eastAsia="en-US"/>
    </w:rPr>
  </w:style>
  <w:style w:type="paragraph" w:customStyle="1" w:styleId="afff7">
    <w:name w:val="Содержимое таблицы"/>
    <w:basedOn w:val="a"/>
    <w:rsid w:val="008D0B63"/>
    <w:pPr>
      <w:suppressLineNumbers/>
      <w:suppressAutoHyphens/>
    </w:pPr>
    <w:rPr>
      <w:lang w:eastAsia="ar-SA"/>
    </w:rPr>
  </w:style>
  <w:style w:type="paragraph" w:styleId="21">
    <w:name w:val="Body Text Indent 2"/>
    <w:basedOn w:val="a"/>
    <w:link w:val="22"/>
    <w:rsid w:val="008D0B63"/>
    <w:pPr>
      <w:spacing w:line="360" w:lineRule="auto"/>
      <w:ind w:firstLine="567"/>
      <w:jc w:val="both"/>
    </w:pPr>
    <w:rPr>
      <w:sz w:val="28"/>
    </w:rPr>
  </w:style>
  <w:style w:type="character" w:customStyle="1" w:styleId="22">
    <w:name w:val="Основной текст с отступом 2 Знак"/>
    <w:basedOn w:val="a0"/>
    <w:link w:val="21"/>
    <w:rsid w:val="008D0B63"/>
    <w:rPr>
      <w:rFonts w:ascii="Times New Roman" w:eastAsia="Times New Roman" w:hAnsi="Times New Roman" w:cs="Times New Roman"/>
      <w:sz w:val="28"/>
      <w:szCs w:val="24"/>
      <w:lang w:eastAsia="ru-RU"/>
    </w:rPr>
  </w:style>
  <w:style w:type="character" w:customStyle="1" w:styleId="FontStyle19">
    <w:name w:val="Font Style19"/>
    <w:rsid w:val="008D0B63"/>
    <w:rPr>
      <w:rFonts w:ascii="Times New Roman" w:hAnsi="Times New Roman" w:cs="Times New Roman"/>
      <w:sz w:val="26"/>
      <w:szCs w:val="26"/>
    </w:rPr>
  </w:style>
  <w:style w:type="paragraph" w:customStyle="1" w:styleId="formattext">
    <w:name w:val="formattext"/>
    <w:rsid w:val="008D0B6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afff8">
    <w:name w:val="Знак"/>
    <w:basedOn w:val="a"/>
    <w:rsid w:val="008D0B63"/>
    <w:pPr>
      <w:spacing w:after="160" w:line="240" w:lineRule="exact"/>
    </w:pPr>
    <w:rPr>
      <w:rFonts w:ascii="Verdana" w:hAnsi="Verdana"/>
      <w:lang w:val="en-US" w:eastAsia="en-US"/>
    </w:rPr>
  </w:style>
  <w:style w:type="paragraph" w:styleId="afff9">
    <w:name w:val="endnote text"/>
    <w:basedOn w:val="a"/>
    <w:link w:val="afffa"/>
    <w:semiHidden/>
    <w:unhideWhenUsed/>
    <w:rsid w:val="008D0B63"/>
    <w:pPr>
      <w:widowControl w:val="0"/>
      <w:autoSpaceDE w:val="0"/>
      <w:autoSpaceDN w:val="0"/>
      <w:adjustRightInd w:val="0"/>
      <w:ind w:firstLine="720"/>
      <w:jc w:val="both"/>
    </w:pPr>
    <w:rPr>
      <w:rFonts w:ascii="Arial" w:hAnsi="Arial" w:cs="Arial"/>
    </w:rPr>
  </w:style>
  <w:style w:type="character" w:customStyle="1" w:styleId="afffa">
    <w:name w:val="Текст концевой сноски Знак"/>
    <w:basedOn w:val="a0"/>
    <w:link w:val="afff9"/>
    <w:semiHidden/>
    <w:rsid w:val="008D0B63"/>
    <w:rPr>
      <w:rFonts w:ascii="Arial" w:eastAsia="Times New Roman" w:hAnsi="Arial" w:cs="Arial"/>
      <w:sz w:val="24"/>
      <w:szCs w:val="24"/>
      <w:lang w:eastAsia="ru-RU"/>
    </w:rPr>
  </w:style>
  <w:style w:type="paragraph" w:styleId="afffb">
    <w:name w:val="annotation text"/>
    <w:basedOn w:val="a"/>
    <w:link w:val="afffc"/>
    <w:semiHidden/>
    <w:unhideWhenUsed/>
    <w:rsid w:val="008D0B63"/>
    <w:pPr>
      <w:widowControl w:val="0"/>
      <w:autoSpaceDE w:val="0"/>
      <w:autoSpaceDN w:val="0"/>
      <w:adjustRightInd w:val="0"/>
      <w:ind w:firstLine="720"/>
      <w:jc w:val="both"/>
    </w:pPr>
    <w:rPr>
      <w:rFonts w:ascii="Arial" w:hAnsi="Arial" w:cs="Arial"/>
    </w:rPr>
  </w:style>
  <w:style w:type="character" w:customStyle="1" w:styleId="afffc">
    <w:name w:val="Текст примечания Знак"/>
    <w:basedOn w:val="a0"/>
    <w:link w:val="afffb"/>
    <w:semiHidden/>
    <w:rsid w:val="008D0B63"/>
    <w:rPr>
      <w:rFonts w:ascii="Arial" w:eastAsia="Times New Roman" w:hAnsi="Arial" w:cs="Arial"/>
      <w:sz w:val="24"/>
      <w:szCs w:val="24"/>
      <w:lang w:eastAsia="ru-RU"/>
    </w:rPr>
  </w:style>
  <w:style w:type="paragraph" w:styleId="afffd">
    <w:name w:val="annotation subject"/>
    <w:basedOn w:val="afffb"/>
    <w:next w:val="afffb"/>
    <w:link w:val="afffe"/>
    <w:semiHidden/>
    <w:unhideWhenUsed/>
    <w:rsid w:val="008D0B63"/>
    <w:rPr>
      <w:b/>
      <w:bCs/>
    </w:rPr>
  </w:style>
  <w:style w:type="character" w:customStyle="1" w:styleId="afffe">
    <w:name w:val="Тема примечания Знак"/>
    <w:basedOn w:val="afffc"/>
    <w:link w:val="afffd"/>
    <w:semiHidden/>
    <w:rsid w:val="008D0B63"/>
    <w:rPr>
      <w:b/>
      <w:bCs/>
    </w:rPr>
  </w:style>
  <w:style w:type="character" w:styleId="affff">
    <w:name w:val="page number"/>
    <w:basedOn w:val="a0"/>
    <w:rsid w:val="008D0B63"/>
  </w:style>
  <w:style w:type="paragraph" w:customStyle="1" w:styleId="affff0">
    <w:name w:val="Мой обычный"/>
    <w:basedOn w:val="a"/>
    <w:rsid w:val="008D0B63"/>
    <w:pPr>
      <w:suppressAutoHyphens/>
      <w:ind w:firstLine="709"/>
      <w:jc w:val="both"/>
    </w:pPr>
    <w:rPr>
      <w:sz w:val="28"/>
      <w:szCs w:val="28"/>
      <w:lang w:eastAsia="ar-SA"/>
    </w:rPr>
  </w:style>
  <w:style w:type="paragraph" w:customStyle="1" w:styleId="210">
    <w:name w:val="Основной текст 21"/>
    <w:basedOn w:val="a"/>
    <w:rsid w:val="008D0B63"/>
    <w:pPr>
      <w:jc w:val="center"/>
    </w:pPr>
    <w:rPr>
      <w:sz w:val="28"/>
      <w:szCs w:val="20"/>
      <w:lang w:eastAsia="ar-SA"/>
    </w:rPr>
  </w:style>
  <w:style w:type="paragraph" w:customStyle="1" w:styleId="affff1">
    <w:name w:val="Знак"/>
    <w:basedOn w:val="a"/>
    <w:rsid w:val="008D0B63"/>
    <w:pPr>
      <w:spacing w:after="160" w:line="240" w:lineRule="exact"/>
    </w:pPr>
    <w:rPr>
      <w:rFonts w:ascii="Verdana" w:hAnsi="Verdana" w:cs="Verdana"/>
      <w:sz w:val="20"/>
      <w:szCs w:val="20"/>
      <w:lang w:val="en-US" w:eastAsia="en-US"/>
    </w:rPr>
  </w:style>
  <w:style w:type="paragraph" w:customStyle="1" w:styleId="western">
    <w:name w:val="western"/>
    <w:basedOn w:val="a"/>
    <w:rsid w:val="008D0B63"/>
    <w:pPr>
      <w:spacing w:before="100" w:beforeAutospacing="1" w:after="100" w:afterAutospacing="1"/>
    </w:pPr>
  </w:style>
  <w:style w:type="character" w:customStyle="1" w:styleId="highlighthighlightactive">
    <w:name w:val="highlight highlight_active"/>
    <w:basedOn w:val="a0"/>
    <w:rsid w:val="008D0B63"/>
  </w:style>
  <w:style w:type="table" w:styleId="affff2">
    <w:name w:val="Table Grid"/>
    <w:basedOn w:val="a1"/>
    <w:rsid w:val="008D0B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Title"/>
    <w:basedOn w:val="a"/>
    <w:link w:val="affff4"/>
    <w:qFormat/>
    <w:rsid w:val="008D0B63"/>
    <w:pPr>
      <w:jc w:val="center"/>
    </w:pPr>
    <w:rPr>
      <w:b/>
      <w:bCs/>
      <w:sz w:val="40"/>
    </w:rPr>
  </w:style>
  <w:style w:type="character" w:customStyle="1" w:styleId="affff4">
    <w:name w:val="Название Знак"/>
    <w:basedOn w:val="a0"/>
    <w:link w:val="affff3"/>
    <w:rsid w:val="008D0B63"/>
    <w:rPr>
      <w:rFonts w:ascii="Times New Roman" w:eastAsia="Times New Roman" w:hAnsi="Times New Roman" w:cs="Times New Roman"/>
      <w:b/>
      <w:bCs/>
      <w:sz w:val="40"/>
      <w:szCs w:val="24"/>
      <w:lang w:eastAsia="ru-RU"/>
    </w:rPr>
  </w:style>
  <w:style w:type="paragraph" w:styleId="affff5">
    <w:name w:val="Body Text Indent"/>
    <w:basedOn w:val="a"/>
    <w:link w:val="affff6"/>
    <w:semiHidden/>
    <w:unhideWhenUsed/>
    <w:rsid w:val="008D0B63"/>
    <w:pPr>
      <w:spacing w:after="120"/>
      <w:ind w:left="283"/>
    </w:pPr>
  </w:style>
  <w:style w:type="character" w:customStyle="1" w:styleId="affff6">
    <w:name w:val="Основной текст с отступом Знак"/>
    <w:basedOn w:val="a0"/>
    <w:link w:val="affff5"/>
    <w:semiHidden/>
    <w:rsid w:val="008D0B63"/>
    <w:rPr>
      <w:rFonts w:ascii="Times New Roman" w:eastAsia="Times New Roman" w:hAnsi="Times New Roman" w:cs="Times New Roman"/>
      <w:sz w:val="24"/>
      <w:szCs w:val="24"/>
      <w:lang w:eastAsia="ru-RU"/>
    </w:rPr>
  </w:style>
  <w:style w:type="paragraph" w:styleId="affff7">
    <w:name w:val="Body Text"/>
    <w:basedOn w:val="a"/>
    <w:link w:val="affff8"/>
    <w:semiHidden/>
    <w:unhideWhenUsed/>
    <w:rsid w:val="008D0B63"/>
    <w:pPr>
      <w:spacing w:after="120"/>
    </w:pPr>
  </w:style>
  <w:style w:type="character" w:customStyle="1" w:styleId="affff8">
    <w:name w:val="Основной текст Знак"/>
    <w:basedOn w:val="a0"/>
    <w:link w:val="affff7"/>
    <w:semiHidden/>
    <w:rsid w:val="008D0B63"/>
    <w:rPr>
      <w:rFonts w:ascii="Times New Roman" w:eastAsia="Times New Roman" w:hAnsi="Times New Roman" w:cs="Times New Roman"/>
      <w:sz w:val="24"/>
      <w:szCs w:val="24"/>
      <w:lang w:eastAsia="ru-RU"/>
    </w:rPr>
  </w:style>
  <w:style w:type="paragraph" w:styleId="affff9">
    <w:name w:val="List Paragraph"/>
    <w:basedOn w:val="a"/>
    <w:uiPriority w:val="34"/>
    <w:qFormat/>
    <w:rsid w:val="008D0B63"/>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F21944224416B92A1AD6FEE82BE2680F84C277C473B101C2EA43474BE142F46E5D4754774B5531FmCDFI"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00EE71F3D9A2D7116142A69E926DC2E3B8568D501C7C23A1514732BD72jBL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EE71F3D9A2D7116142A69E926DC2E3B8548C59187823A1514732BD72B321901F3A4B33362760B4j9LA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minorel.57ru.ru/" TargetMode="External"/><Relationship Id="rId4" Type="http://schemas.openxmlformats.org/officeDocument/2006/relationships/webSettings" Target="webSettings.xml"/><Relationship Id="rId9" Type="http://schemas.openxmlformats.org/officeDocument/2006/relationships/hyperlink" Target="mailto:245@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7309</Words>
  <Characters>41666</Characters>
  <Application>Microsoft Office Word</Application>
  <DocSecurity>0</DocSecurity>
  <Lines>347</Lines>
  <Paragraphs>97</Paragraphs>
  <ScaleCrop>false</ScaleCrop>
  <Company/>
  <LinksUpToDate>false</LinksUpToDate>
  <CharactersWithSpaces>48878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2013-08-19T10:23:00Z</dcterms:created>
  <dcterms:modified xsi:type="dcterms:W3CDTF">2013-09-06T03:04:00Z</dcterms:modified>
</cp:coreProperties>
</file>